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68" w:rsidRPr="00C75168" w:rsidRDefault="00C75168" w:rsidP="00C75168">
      <w:pPr>
        <w:shd w:val="clear" w:color="auto" w:fill="F8F8F8"/>
        <w:spacing w:after="0" w:line="240" w:lineRule="auto"/>
        <w:jc w:val="center"/>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VETERİNERLİK İŞLERİ FAALİYETLERİNDE KULLANILMAK ÜZERE MAL VE MALZEME</w:t>
      </w:r>
    </w:p>
    <w:p w:rsidR="00C75168" w:rsidRPr="00C75168" w:rsidRDefault="00C75168" w:rsidP="00C75168">
      <w:pPr>
        <w:spacing w:after="0" w:line="240" w:lineRule="auto"/>
        <w:rPr>
          <w:rFonts w:ascii="Times New Roman" w:eastAsia="Times New Roman" w:hAnsi="Times New Roman" w:cs="Times New Roman"/>
          <w:sz w:val="24"/>
          <w:szCs w:val="24"/>
          <w:lang w:eastAsia="tr-TR"/>
        </w:rPr>
      </w:pPr>
      <w:r w:rsidRPr="00C75168">
        <w:rPr>
          <w:rFonts w:ascii="Helvetica" w:eastAsia="Times New Roman" w:hAnsi="Helvetica" w:cs="Helvetica"/>
          <w:b/>
          <w:bCs/>
          <w:color w:val="585858"/>
          <w:sz w:val="20"/>
          <w:szCs w:val="20"/>
          <w:u w:val="single"/>
          <w:shd w:val="clear" w:color="auto" w:fill="F8F8F8"/>
          <w:lang w:eastAsia="tr-TR"/>
        </w:rPr>
        <w:t>SULTANBEYLİ BELEDİYESİ TEMİZLİK İŞLERİ MÜDÜRLÜĞÜ</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118ABE"/>
          <w:sz w:val="20"/>
          <w:szCs w:val="20"/>
          <w:shd w:val="clear" w:color="auto" w:fill="F8F8F8"/>
          <w:lang w:eastAsia="tr-TR"/>
        </w:rPr>
        <w:t>Veterinerlik İşleri Faaliyetlerinde Kullanılmak Üzere Mal ve Malzeme</w:t>
      </w:r>
      <w:r w:rsidRPr="00C7516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2022/1462125</w:t>
            </w:r>
          </w:p>
        </w:tc>
      </w:tr>
    </w:tbl>
    <w:p w:rsidR="00C75168" w:rsidRPr="00C75168" w:rsidRDefault="00C75168" w:rsidP="00C7516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75168" w:rsidRPr="00C75168" w:rsidTr="00C7516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B04935"/>
                <w:sz w:val="20"/>
                <w:szCs w:val="20"/>
                <w:lang w:eastAsia="tr-TR"/>
              </w:rPr>
              <w:t>1-İdarenin</w:t>
            </w:r>
          </w:p>
        </w:tc>
      </w:tr>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a)</w:t>
            </w:r>
            <w:r w:rsidRPr="00C7516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118ABE"/>
                <w:sz w:val="20"/>
                <w:szCs w:val="20"/>
                <w:lang w:eastAsia="tr-TR"/>
              </w:rPr>
              <w:t>SULTANBEYLİ BELEDİYESİ TEMİZLİK İŞLERİ MÜDÜRLÜĞÜ</w:t>
            </w:r>
          </w:p>
        </w:tc>
      </w:tr>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b)</w:t>
            </w:r>
            <w:r w:rsidRPr="00C7516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118ABE"/>
                <w:sz w:val="20"/>
                <w:szCs w:val="20"/>
                <w:lang w:eastAsia="tr-TR"/>
              </w:rPr>
              <w:t>BATTALGAZİ MAHALLESİ KUBBE CADDESİ 4 34935 SULTANBEYLİ/İSTANBUL</w:t>
            </w:r>
          </w:p>
        </w:tc>
      </w:tr>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c)</w:t>
            </w:r>
            <w:r w:rsidRPr="00C7516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118ABE"/>
                <w:sz w:val="20"/>
                <w:szCs w:val="20"/>
                <w:lang w:eastAsia="tr-TR"/>
              </w:rPr>
              <w:t>2165641300 - 2163984884</w:t>
            </w:r>
          </w:p>
        </w:tc>
      </w:tr>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ç)</w:t>
            </w:r>
            <w:r w:rsidRPr="00C7516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https://ekap.kik.gov.tr/EKAP/</w:t>
            </w:r>
          </w:p>
        </w:tc>
      </w:tr>
    </w:tbl>
    <w:p w:rsidR="00C75168" w:rsidRPr="00C75168" w:rsidRDefault="00C75168" w:rsidP="00C75168">
      <w:pPr>
        <w:spacing w:after="0" w:line="240" w:lineRule="auto"/>
        <w:rPr>
          <w:rFonts w:ascii="Times New Roman" w:eastAsia="Times New Roman" w:hAnsi="Times New Roman" w:cs="Times New Roman"/>
          <w:sz w:val="24"/>
          <w:szCs w:val="24"/>
          <w:lang w:eastAsia="tr-TR"/>
        </w:rPr>
      </w:pP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a)</w:t>
            </w:r>
            <w:r w:rsidRPr="00C7516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118ABE"/>
                <w:sz w:val="20"/>
                <w:szCs w:val="20"/>
                <w:lang w:eastAsia="tr-TR"/>
              </w:rPr>
              <w:t>Veterinerlik İşleri Faaliyetlerinde Kullanılmak Üzere Mal ve Malzeme</w:t>
            </w:r>
          </w:p>
        </w:tc>
      </w:tr>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b)</w:t>
            </w:r>
            <w:r w:rsidRPr="00C7516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118ABE"/>
                <w:sz w:val="20"/>
                <w:szCs w:val="20"/>
                <w:lang w:eastAsia="tr-TR"/>
              </w:rPr>
              <w:t xml:space="preserve">Veterinerlik İşleri Faaliyetlerinde Kullanılmak Üzere Mal ve Malzeme işi; 1. Kısmı 6 kalem </w:t>
            </w:r>
            <w:proofErr w:type="spellStart"/>
            <w:r w:rsidRPr="00C75168">
              <w:rPr>
                <w:rFonts w:ascii="Helvetica" w:eastAsia="Times New Roman" w:hAnsi="Helvetica" w:cs="Helvetica"/>
                <w:b/>
                <w:bCs/>
                <w:color w:val="118ABE"/>
                <w:sz w:val="20"/>
                <w:szCs w:val="20"/>
                <w:lang w:eastAsia="tr-TR"/>
              </w:rPr>
              <w:t>biyosidal</w:t>
            </w:r>
            <w:proofErr w:type="spellEnd"/>
            <w:r w:rsidRPr="00C75168">
              <w:rPr>
                <w:rFonts w:ascii="Helvetica" w:eastAsia="Times New Roman" w:hAnsi="Helvetica" w:cs="Helvetica"/>
                <w:b/>
                <w:bCs/>
                <w:color w:val="118ABE"/>
                <w:sz w:val="20"/>
                <w:szCs w:val="20"/>
                <w:lang w:eastAsia="tr-TR"/>
              </w:rPr>
              <w:t xml:space="preserve"> ürünler, 2. Kısmı 9 Kalem Yakalama Ekipmanları, 3. Kısmı 2 kalem Mama, 4. Kısmı 95 Kalem sarf malzemeleri ve 5. kısım 50 kalem veterinerlik ilaçları olmak üzere ihale toplamda 5 kısımdan oluşmaktadır.</w:t>
            </w:r>
            <w:r w:rsidRPr="00C75168">
              <w:rPr>
                <w:rFonts w:ascii="Helvetica" w:eastAsia="Times New Roman" w:hAnsi="Helvetica" w:cs="Helvetica"/>
                <w:b/>
                <w:bCs/>
                <w:color w:val="118ABE"/>
                <w:sz w:val="20"/>
                <w:szCs w:val="20"/>
                <w:lang w:eastAsia="tr-TR"/>
              </w:rPr>
              <w:br/>
              <w:t xml:space="preserve">Ayrıntılı bilgiye </w:t>
            </w:r>
            <w:proofErr w:type="spellStart"/>
            <w:r w:rsidRPr="00C75168">
              <w:rPr>
                <w:rFonts w:ascii="Helvetica" w:eastAsia="Times New Roman" w:hAnsi="Helvetica" w:cs="Helvetica"/>
                <w:b/>
                <w:bCs/>
                <w:color w:val="118ABE"/>
                <w:sz w:val="20"/>
                <w:szCs w:val="20"/>
                <w:lang w:eastAsia="tr-TR"/>
              </w:rPr>
              <w:t>EKAP’ta</w:t>
            </w:r>
            <w:proofErr w:type="spellEnd"/>
            <w:r w:rsidRPr="00C7516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c)</w:t>
            </w:r>
            <w:r w:rsidRPr="00C7516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118ABE"/>
                <w:sz w:val="20"/>
                <w:szCs w:val="20"/>
                <w:lang w:eastAsia="tr-TR"/>
              </w:rPr>
              <w:t>Mimar Sinan Mah</w:t>
            </w:r>
            <w:proofErr w:type="gramStart"/>
            <w:r w:rsidRPr="00C75168">
              <w:rPr>
                <w:rFonts w:ascii="Helvetica" w:eastAsia="Times New Roman" w:hAnsi="Helvetica" w:cs="Helvetica"/>
                <w:b/>
                <w:bCs/>
                <w:color w:val="118ABE"/>
                <w:sz w:val="20"/>
                <w:szCs w:val="20"/>
                <w:lang w:eastAsia="tr-TR"/>
              </w:rPr>
              <w:t>.,</w:t>
            </w:r>
            <w:proofErr w:type="gramEnd"/>
            <w:r w:rsidRPr="00C75168">
              <w:rPr>
                <w:rFonts w:ascii="Helvetica" w:eastAsia="Times New Roman" w:hAnsi="Helvetica" w:cs="Helvetica"/>
                <w:b/>
                <w:bCs/>
                <w:color w:val="118ABE"/>
                <w:sz w:val="20"/>
                <w:szCs w:val="20"/>
                <w:lang w:eastAsia="tr-TR"/>
              </w:rPr>
              <w:t xml:space="preserve"> Özgürlük Cad. No : 187 Veteriner İşleri Şefliği Deposu Sultanbeyli-İST</w:t>
            </w:r>
          </w:p>
        </w:tc>
      </w:tr>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ç)</w:t>
            </w:r>
            <w:r w:rsidRPr="00C7516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6819C5" w:rsidP="00C75168">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Sözleşmeye müteakip (izleyen) 3</w:t>
            </w:r>
            <w:bookmarkStart w:id="0" w:name="_GoBack"/>
            <w:bookmarkEnd w:id="0"/>
            <w:r w:rsidR="00C75168" w:rsidRPr="00C75168">
              <w:rPr>
                <w:rFonts w:ascii="Helvetica" w:eastAsia="Times New Roman" w:hAnsi="Helvetica" w:cs="Helvetica"/>
                <w:b/>
                <w:bCs/>
                <w:color w:val="118ABE"/>
                <w:sz w:val="20"/>
                <w:szCs w:val="20"/>
                <w:lang w:eastAsia="tr-TR"/>
              </w:rPr>
              <w:t>0 gün</w:t>
            </w:r>
          </w:p>
        </w:tc>
      </w:tr>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d)</w:t>
            </w:r>
            <w:r w:rsidRPr="00C7516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0D5524">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118ABE"/>
                <w:sz w:val="20"/>
                <w:szCs w:val="20"/>
                <w:lang w:eastAsia="tr-TR"/>
              </w:rPr>
              <w:t>06.0</w:t>
            </w:r>
            <w:r w:rsidR="000D5524">
              <w:rPr>
                <w:rFonts w:ascii="Helvetica" w:eastAsia="Times New Roman" w:hAnsi="Helvetica" w:cs="Helvetica"/>
                <w:b/>
                <w:bCs/>
                <w:color w:val="118ABE"/>
                <w:sz w:val="20"/>
                <w:szCs w:val="20"/>
                <w:lang w:eastAsia="tr-TR"/>
              </w:rPr>
              <w:t>2</w:t>
            </w:r>
            <w:r w:rsidRPr="00C75168">
              <w:rPr>
                <w:rFonts w:ascii="Helvetica" w:eastAsia="Times New Roman" w:hAnsi="Helvetica" w:cs="Helvetica"/>
                <w:b/>
                <w:bCs/>
                <w:color w:val="118ABE"/>
                <w:sz w:val="20"/>
                <w:szCs w:val="20"/>
                <w:lang w:eastAsia="tr-TR"/>
              </w:rPr>
              <w:t>.2023</w:t>
            </w:r>
          </w:p>
        </w:tc>
      </w:tr>
    </w:tbl>
    <w:p w:rsidR="00C75168" w:rsidRPr="00C75168" w:rsidRDefault="00C75168" w:rsidP="00C75168">
      <w:pPr>
        <w:spacing w:after="0" w:line="240" w:lineRule="auto"/>
        <w:rPr>
          <w:rFonts w:ascii="Times New Roman" w:eastAsia="Times New Roman" w:hAnsi="Times New Roman" w:cs="Times New Roman"/>
          <w:sz w:val="24"/>
          <w:szCs w:val="24"/>
          <w:lang w:eastAsia="tr-TR"/>
        </w:rPr>
      </w:pP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a)</w:t>
            </w:r>
            <w:r w:rsidRPr="00C7516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118ABE"/>
                <w:sz w:val="20"/>
                <w:szCs w:val="20"/>
                <w:lang w:eastAsia="tr-TR"/>
              </w:rPr>
              <w:t>26.01.2023 - 10:30</w:t>
            </w:r>
          </w:p>
        </w:tc>
      </w:tr>
      <w:tr w:rsidR="00C75168" w:rsidRPr="00C75168" w:rsidTr="00C75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b)</w:t>
            </w:r>
            <w:r w:rsidRPr="00C7516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jc w:val="both"/>
              <w:rPr>
                <w:rFonts w:ascii="Helvetica" w:eastAsia="Times New Roman" w:hAnsi="Helvetica" w:cs="Helvetica"/>
                <w:color w:val="585858"/>
                <w:sz w:val="20"/>
                <w:szCs w:val="20"/>
                <w:lang w:eastAsia="tr-TR"/>
              </w:rPr>
            </w:pPr>
            <w:r w:rsidRPr="00C75168">
              <w:rPr>
                <w:rFonts w:ascii="Helvetica" w:eastAsia="Times New Roman" w:hAnsi="Helvetica" w:cs="Helvetica"/>
                <w:b/>
                <w:bCs/>
                <w:color w:val="118ABE"/>
                <w:sz w:val="20"/>
                <w:szCs w:val="20"/>
                <w:lang w:eastAsia="tr-TR"/>
              </w:rPr>
              <w:t xml:space="preserve">Battalgazi Mah. Kubbe Cad. No:4 Temizlik İşleri </w:t>
            </w:r>
            <w:proofErr w:type="spellStart"/>
            <w:r w:rsidRPr="00C75168">
              <w:rPr>
                <w:rFonts w:ascii="Helvetica" w:eastAsia="Times New Roman" w:hAnsi="Helvetica" w:cs="Helvetica"/>
                <w:b/>
                <w:bCs/>
                <w:color w:val="118ABE"/>
                <w:sz w:val="20"/>
                <w:szCs w:val="20"/>
                <w:lang w:eastAsia="tr-TR"/>
              </w:rPr>
              <w:t>Müdürülüğü</w:t>
            </w:r>
            <w:proofErr w:type="spellEnd"/>
            <w:r w:rsidRPr="00C75168">
              <w:rPr>
                <w:rFonts w:ascii="Helvetica" w:eastAsia="Times New Roman" w:hAnsi="Helvetica" w:cs="Helvetica"/>
                <w:b/>
                <w:bCs/>
                <w:color w:val="118ABE"/>
                <w:sz w:val="20"/>
                <w:szCs w:val="20"/>
                <w:lang w:eastAsia="tr-TR"/>
              </w:rPr>
              <w:t xml:space="preserve"> Toplantı Salonu Sultanbeyli/İSTANBUL</w:t>
            </w:r>
          </w:p>
        </w:tc>
      </w:tr>
    </w:tbl>
    <w:p w:rsidR="00C75168" w:rsidRPr="00C75168" w:rsidRDefault="00C75168" w:rsidP="00C75168">
      <w:pPr>
        <w:spacing w:after="0" w:line="240" w:lineRule="auto"/>
        <w:rPr>
          <w:rFonts w:ascii="Times New Roman" w:eastAsia="Times New Roman" w:hAnsi="Times New Roman" w:cs="Times New Roman"/>
          <w:sz w:val="24"/>
          <w:szCs w:val="24"/>
          <w:lang w:eastAsia="tr-TR"/>
        </w:rPr>
      </w:pP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75168">
        <w:rPr>
          <w:rFonts w:ascii="Helvetica" w:eastAsia="Times New Roman" w:hAnsi="Helvetica" w:cs="Helvetica"/>
          <w:b/>
          <w:bCs/>
          <w:color w:val="585858"/>
          <w:sz w:val="20"/>
          <w:szCs w:val="20"/>
          <w:shd w:val="clear" w:color="auto" w:fill="F8F8F8"/>
          <w:lang w:eastAsia="tr-TR"/>
        </w:rPr>
        <w:t>kriterler</w:t>
      </w:r>
      <w:proofErr w:type="gramEnd"/>
      <w:r w:rsidRPr="00C75168">
        <w:rPr>
          <w:rFonts w:ascii="Helvetica" w:eastAsia="Times New Roman" w:hAnsi="Helvetica" w:cs="Helvetica"/>
          <w:b/>
          <w:bCs/>
          <w:color w:val="585858"/>
          <w:sz w:val="20"/>
          <w:szCs w:val="20"/>
          <w:shd w:val="clear" w:color="auto" w:fill="F8F8F8"/>
          <w:lang w:eastAsia="tr-TR"/>
        </w:rPr>
        <w:t>:</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4.1.</w:t>
      </w:r>
      <w:r w:rsidRPr="00C7516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4.1.1.3.</w:t>
      </w:r>
      <w:r w:rsidRPr="00C75168">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u w:val="single"/>
          <w:lang w:eastAsia="tr-TR"/>
        </w:rPr>
        <w:t xml:space="preserve">1. Kısım </w:t>
      </w:r>
      <w:proofErr w:type="spellStart"/>
      <w:r w:rsidRPr="00C75168">
        <w:rPr>
          <w:rFonts w:ascii="Helvetica" w:eastAsia="Times New Roman" w:hAnsi="Helvetica" w:cs="Helvetica"/>
          <w:b/>
          <w:bCs/>
          <w:color w:val="118ABE"/>
          <w:sz w:val="20"/>
          <w:szCs w:val="20"/>
          <w:u w:val="single"/>
          <w:lang w:eastAsia="tr-TR"/>
        </w:rPr>
        <w:t>Biyosidal</w:t>
      </w:r>
      <w:proofErr w:type="spellEnd"/>
      <w:r w:rsidRPr="00C75168">
        <w:rPr>
          <w:rFonts w:ascii="Helvetica" w:eastAsia="Times New Roman" w:hAnsi="Helvetica" w:cs="Helvetica"/>
          <w:b/>
          <w:bCs/>
          <w:color w:val="118ABE"/>
          <w:sz w:val="20"/>
          <w:szCs w:val="20"/>
          <w:u w:val="single"/>
          <w:lang w:eastAsia="tr-TR"/>
        </w:rPr>
        <w:t xml:space="preserve"> Ürünler İçin;</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 İstekli üretici ise kendisine ait aşağıda listelenmiş belgeleri yeterlilik bilgileri tablosunda sunulacaktır / beyan edecektir.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 İstekli üretici değil ise üretici firmayla yapılmış “yetkili satıcı sözleşmesi veya yetki belgesi veya bayilik sözleşmesi” ile sözleşmesi yapılan üretici firmaya ait aşağıda listelenmiş belgeleri yeterlilik bilgileri tablosunda sunulacaktır / beyan edecektir;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lastRenderedPageBreak/>
        <w:t> </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 xml:space="preserve">*İstekli </w:t>
      </w:r>
      <w:proofErr w:type="spellStart"/>
      <w:r w:rsidRPr="00C75168">
        <w:rPr>
          <w:rFonts w:ascii="Helvetica" w:eastAsia="Times New Roman" w:hAnsi="Helvetica" w:cs="Helvetica"/>
          <w:b/>
          <w:bCs/>
          <w:color w:val="118ABE"/>
          <w:sz w:val="20"/>
          <w:szCs w:val="20"/>
          <w:lang w:eastAsia="tr-TR"/>
        </w:rPr>
        <w:t>biyosidal</w:t>
      </w:r>
      <w:proofErr w:type="spellEnd"/>
      <w:r w:rsidRPr="00C75168">
        <w:rPr>
          <w:rFonts w:ascii="Helvetica" w:eastAsia="Times New Roman" w:hAnsi="Helvetica" w:cs="Helvetica"/>
          <w:b/>
          <w:bCs/>
          <w:color w:val="118ABE"/>
          <w:sz w:val="20"/>
          <w:szCs w:val="20"/>
          <w:lang w:eastAsia="tr-TR"/>
        </w:rPr>
        <w:t xml:space="preserve"> ürünlere ait T.C. Sağlık Bakanlığı tarafından onaylanmış Ruhsat ve Etiket örneğini yeterlilik bilgileri tablosunda sunulacaktır / beyan edecektir.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 xml:space="preserve">*İlaç kolay ve pratik kullanıma ve depolaması uygun olmalı; depolama sırasında </w:t>
      </w:r>
      <w:proofErr w:type="spellStart"/>
      <w:r w:rsidRPr="00C75168">
        <w:rPr>
          <w:rFonts w:ascii="Helvetica" w:eastAsia="Times New Roman" w:hAnsi="Helvetica" w:cs="Helvetica"/>
          <w:b/>
          <w:bCs/>
          <w:color w:val="118ABE"/>
          <w:sz w:val="20"/>
          <w:szCs w:val="20"/>
          <w:lang w:eastAsia="tr-TR"/>
        </w:rPr>
        <w:t>stabilitesi</w:t>
      </w:r>
      <w:proofErr w:type="spellEnd"/>
      <w:r w:rsidRPr="00C75168">
        <w:rPr>
          <w:rFonts w:ascii="Helvetica" w:eastAsia="Times New Roman" w:hAnsi="Helvetica" w:cs="Helvetica"/>
          <w:b/>
          <w:bCs/>
          <w:color w:val="118ABE"/>
          <w:sz w:val="20"/>
          <w:szCs w:val="20"/>
          <w:lang w:eastAsia="tr-TR"/>
        </w:rPr>
        <w:t xml:space="preserve"> bozulmamalı ve uzun süreli </w:t>
      </w:r>
      <w:proofErr w:type="spellStart"/>
      <w:r w:rsidRPr="00C75168">
        <w:rPr>
          <w:rFonts w:ascii="Helvetica" w:eastAsia="Times New Roman" w:hAnsi="Helvetica" w:cs="Helvetica"/>
          <w:b/>
          <w:bCs/>
          <w:color w:val="118ABE"/>
          <w:sz w:val="20"/>
          <w:szCs w:val="20"/>
          <w:lang w:eastAsia="tr-TR"/>
        </w:rPr>
        <w:t>stabilite</w:t>
      </w:r>
      <w:proofErr w:type="spellEnd"/>
      <w:r w:rsidRPr="00C75168">
        <w:rPr>
          <w:rFonts w:ascii="Helvetica" w:eastAsia="Times New Roman" w:hAnsi="Helvetica" w:cs="Helvetica"/>
          <w:b/>
          <w:bCs/>
          <w:color w:val="118ABE"/>
          <w:sz w:val="20"/>
          <w:szCs w:val="20"/>
          <w:lang w:eastAsia="tr-TR"/>
        </w:rPr>
        <w:t xml:space="preserve"> testleri yapılmış olmalı ve bu testler yeterlilik bilgileri tablosunda sunulacaktır / beyan edecektir.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*İlaçlara ait ürün garanti belgeleri yeterlilik bilgileri tablosunda sunulacaktır / beyan edecektir.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*İlacı verecek firmanın ihale yılına ait satış yetki belgesi yeterlilik bilgileri tablosunda sunulacaktır / beyan edecektir.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*Ürün güvenlik bilgi formu (</w:t>
      </w:r>
      <w:proofErr w:type="spellStart"/>
      <w:r w:rsidRPr="00C75168">
        <w:rPr>
          <w:rFonts w:ascii="Helvetica" w:eastAsia="Times New Roman" w:hAnsi="Helvetica" w:cs="Helvetica"/>
          <w:b/>
          <w:bCs/>
          <w:color w:val="118ABE"/>
          <w:sz w:val="20"/>
          <w:szCs w:val="20"/>
          <w:lang w:eastAsia="tr-TR"/>
        </w:rPr>
        <w:t>Msds</w:t>
      </w:r>
      <w:proofErr w:type="spellEnd"/>
      <w:r w:rsidRPr="00C75168">
        <w:rPr>
          <w:rFonts w:ascii="Helvetica" w:eastAsia="Times New Roman" w:hAnsi="Helvetica" w:cs="Helvetica"/>
          <w:b/>
          <w:bCs/>
          <w:color w:val="118ABE"/>
          <w:sz w:val="20"/>
          <w:szCs w:val="20"/>
          <w:lang w:eastAsia="tr-TR"/>
        </w:rPr>
        <w:t>) belgeleri yeterlilik bilgileri tablosunda sunulacaktır / beyan edecektir.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u w:val="single"/>
          <w:lang w:eastAsia="tr-TR"/>
        </w:rPr>
        <w:t>3. Kısım Mamalar için;</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*Yem işletme onay belgesi veya yetkili satıcı belgesi yeterlilik bilgileri tablosunda sunulacaktır / beyan edecektir.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*Ürünlere ait Tarım Bakanlığı gıda kontrol laboratuvarlarından alınmış içinde bulunduğumuz yıla ait analiz raporları yeterlilik bilgileri tablosunda sunulacaktır / beyan edecektir.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*Raporlar istenilen değerlere uygun olup kimyasal, mikrobiyolojik ve mineralleri kapsayacaktır.</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u w:val="single"/>
          <w:lang w:eastAsia="tr-TR"/>
        </w:rPr>
        <w:t>5. Kısım Veteriner İlaçları İçin;</w:t>
      </w:r>
    </w:p>
    <w:p w:rsidR="00C75168" w:rsidRPr="00C75168" w:rsidRDefault="00C75168" w:rsidP="00C75168">
      <w:pPr>
        <w:shd w:val="clear" w:color="auto" w:fill="F8F8F8"/>
        <w:spacing w:after="150" w:line="240" w:lineRule="auto"/>
        <w:jc w:val="both"/>
        <w:rPr>
          <w:rFonts w:ascii="Helvetica" w:eastAsia="Times New Roman" w:hAnsi="Helvetica" w:cs="Helvetica"/>
          <w:b/>
          <w:bCs/>
          <w:color w:val="118ABE"/>
          <w:sz w:val="20"/>
          <w:szCs w:val="20"/>
          <w:lang w:eastAsia="tr-TR"/>
        </w:rPr>
      </w:pPr>
      <w:r w:rsidRPr="00C75168">
        <w:rPr>
          <w:rFonts w:ascii="Helvetica" w:eastAsia="Times New Roman" w:hAnsi="Helvetica" w:cs="Helvetica"/>
          <w:b/>
          <w:bCs/>
          <w:color w:val="118ABE"/>
          <w:sz w:val="20"/>
          <w:szCs w:val="20"/>
          <w:lang w:eastAsia="tr-TR"/>
        </w:rPr>
        <w:t>*Veteriner ilaç deposu ruhsatı yeterlilik bilgileri tablosunda sunulacaktır / beyan edecektir.</w:t>
      </w:r>
    </w:p>
    <w:p w:rsidR="00C75168" w:rsidRPr="00C75168" w:rsidRDefault="00C75168" w:rsidP="00C75168">
      <w:pPr>
        <w:spacing w:after="0" w:line="240" w:lineRule="auto"/>
        <w:rPr>
          <w:rFonts w:ascii="Times New Roman" w:eastAsia="Times New Roman" w:hAnsi="Times New Roman" w:cs="Times New Roman"/>
          <w:sz w:val="24"/>
          <w:szCs w:val="24"/>
          <w:lang w:eastAsia="tr-TR"/>
        </w:rPr>
      </w:pP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4.1.2.</w:t>
      </w:r>
      <w:r w:rsidRPr="00C75168">
        <w:rPr>
          <w:rFonts w:ascii="Helvetica" w:eastAsia="Times New Roman" w:hAnsi="Helvetica" w:cs="Helvetica"/>
          <w:color w:val="585858"/>
          <w:sz w:val="20"/>
          <w:szCs w:val="20"/>
          <w:shd w:val="clear" w:color="auto" w:fill="F8F8F8"/>
          <w:lang w:eastAsia="tr-TR"/>
        </w:rPr>
        <w:t> Teklif vermeye yetkili olduğunu gösteren bilgiler;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4.1.2.1.</w:t>
      </w:r>
      <w:r w:rsidRPr="00C7516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75168">
        <w:rPr>
          <w:rFonts w:ascii="Helvetica" w:eastAsia="Times New Roman" w:hAnsi="Helvetica" w:cs="Helvetica"/>
          <w:color w:val="585858"/>
          <w:sz w:val="20"/>
          <w:szCs w:val="20"/>
          <w:shd w:val="clear" w:color="auto" w:fill="F8F8F8"/>
          <w:lang w:eastAsia="tr-TR"/>
        </w:rPr>
        <w:t>EKAP’tan</w:t>
      </w:r>
      <w:proofErr w:type="spellEnd"/>
      <w:r w:rsidRPr="00C75168">
        <w:rPr>
          <w:rFonts w:ascii="Helvetica" w:eastAsia="Times New Roman" w:hAnsi="Helvetica" w:cs="Helvetica"/>
          <w:color w:val="585858"/>
          <w:sz w:val="20"/>
          <w:szCs w:val="20"/>
          <w:shd w:val="clear" w:color="auto" w:fill="F8F8F8"/>
          <w:lang w:eastAsia="tr-TR"/>
        </w:rPr>
        <w:t xml:space="preserve"> alınır.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4.1.3.</w:t>
      </w:r>
      <w:r w:rsidRPr="00C75168">
        <w:rPr>
          <w:rFonts w:ascii="Helvetica" w:eastAsia="Times New Roman" w:hAnsi="Helvetica" w:cs="Helvetica"/>
          <w:color w:val="585858"/>
          <w:sz w:val="20"/>
          <w:szCs w:val="20"/>
          <w:shd w:val="clear" w:color="auto" w:fill="F8F8F8"/>
          <w:lang w:eastAsia="tr-TR"/>
        </w:rPr>
        <w:t> Şekli ve içeriği İdari Şartnamede belirlenen teklif mektubu.</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4.1.4.</w:t>
      </w:r>
      <w:r w:rsidRPr="00C7516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4.1.5</w:t>
      </w:r>
      <w:r w:rsidRPr="00C7516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75168" w:rsidRPr="00C75168" w:rsidTr="00C75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75168">
              <w:rPr>
                <w:rFonts w:ascii="Helvetica" w:eastAsia="Times New Roman" w:hAnsi="Helvetica" w:cs="Helvetica"/>
                <w:b/>
                <w:bCs/>
                <w:color w:val="585858"/>
                <w:sz w:val="20"/>
                <w:szCs w:val="20"/>
                <w:lang w:eastAsia="tr-TR"/>
              </w:rPr>
              <w:t>kriterler</w:t>
            </w:r>
            <w:proofErr w:type="gramEnd"/>
            <w:r w:rsidRPr="00C75168">
              <w:rPr>
                <w:rFonts w:ascii="Helvetica" w:eastAsia="Times New Roman" w:hAnsi="Helvetica" w:cs="Helvetica"/>
                <w:b/>
                <w:bCs/>
                <w:color w:val="585858"/>
                <w:sz w:val="20"/>
                <w:szCs w:val="20"/>
                <w:lang w:eastAsia="tr-TR"/>
              </w:rPr>
              <w:t>:</w:t>
            </w:r>
          </w:p>
        </w:tc>
      </w:tr>
      <w:tr w:rsidR="00C75168" w:rsidRPr="00C75168" w:rsidTr="00C75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 xml:space="preserve">İdare tarafından ekonomik ve mali yeterliğe ilişkin </w:t>
            </w:r>
            <w:proofErr w:type="gramStart"/>
            <w:r w:rsidRPr="00C75168">
              <w:rPr>
                <w:rFonts w:ascii="Helvetica" w:eastAsia="Times New Roman" w:hAnsi="Helvetica" w:cs="Helvetica"/>
                <w:color w:val="585858"/>
                <w:sz w:val="20"/>
                <w:szCs w:val="20"/>
                <w:lang w:eastAsia="tr-TR"/>
              </w:rPr>
              <w:t>kriter</w:t>
            </w:r>
            <w:proofErr w:type="gramEnd"/>
            <w:r w:rsidRPr="00C75168">
              <w:rPr>
                <w:rFonts w:ascii="Helvetica" w:eastAsia="Times New Roman" w:hAnsi="Helvetica" w:cs="Helvetica"/>
                <w:color w:val="585858"/>
                <w:sz w:val="20"/>
                <w:szCs w:val="20"/>
                <w:lang w:eastAsia="tr-TR"/>
              </w:rPr>
              <w:t xml:space="preserve"> belirtilmemiştir.</w:t>
            </w:r>
          </w:p>
        </w:tc>
      </w:tr>
    </w:tbl>
    <w:p w:rsidR="00C75168" w:rsidRPr="00C75168" w:rsidRDefault="00C75168" w:rsidP="00C7516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75168" w:rsidRPr="00C75168" w:rsidTr="00C75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75168">
              <w:rPr>
                <w:rFonts w:ascii="Helvetica" w:eastAsia="Times New Roman" w:hAnsi="Helvetica" w:cs="Helvetica"/>
                <w:b/>
                <w:bCs/>
                <w:color w:val="585858"/>
                <w:sz w:val="20"/>
                <w:szCs w:val="20"/>
                <w:lang w:eastAsia="tr-TR"/>
              </w:rPr>
              <w:t>kriterler</w:t>
            </w:r>
            <w:proofErr w:type="gramEnd"/>
            <w:r w:rsidRPr="00C75168">
              <w:rPr>
                <w:rFonts w:ascii="Helvetica" w:eastAsia="Times New Roman" w:hAnsi="Helvetica" w:cs="Helvetica"/>
                <w:b/>
                <w:bCs/>
                <w:color w:val="585858"/>
                <w:sz w:val="20"/>
                <w:szCs w:val="20"/>
                <w:lang w:eastAsia="tr-TR"/>
              </w:rPr>
              <w:t>:</w:t>
            </w:r>
          </w:p>
        </w:tc>
      </w:tr>
      <w:tr w:rsidR="00C75168" w:rsidRPr="00C75168" w:rsidTr="00C75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168" w:rsidRPr="00C75168" w:rsidRDefault="00C75168" w:rsidP="00C75168">
            <w:pPr>
              <w:spacing w:after="0" w:line="240" w:lineRule="atLeast"/>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 xml:space="preserve">İdare tarafından mesleki ve teknik yeterliğe ilişkin </w:t>
            </w:r>
            <w:proofErr w:type="gramStart"/>
            <w:r w:rsidRPr="00C75168">
              <w:rPr>
                <w:rFonts w:ascii="Helvetica" w:eastAsia="Times New Roman" w:hAnsi="Helvetica" w:cs="Helvetica"/>
                <w:color w:val="585858"/>
                <w:sz w:val="20"/>
                <w:szCs w:val="20"/>
                <w:lang w:eastAsia="tr-TR"/>
              </w:rPr>
              <w:t>kriter</w:t>
            </w:r>
            <w:proofErr w:type="gramEnd"/>
            <w:r w:rsidRPr="00C75168">
              <w:rPr>
                <w:rFonts w:ascii="Helvetica" w:eastAsia="Times New Roman" w:hAnsi="Helvetica" w:cs="Helvetica"/>
                <w:color w:val="585858"/>
                <w:sz w:val="20"/>
                <w:szCs w:val="20"/>
                <w:lang w:eastAsia="tr-TR"/>
              </w:rPr>
              <w:t xml:space="preserve"> belirtilmemiştir.</w:t>
            </w:r>
          </w:p>
        </w:tc>
      </w:tr>
    </w:tbl>
    <w:p w:rsidR="00C75168" w:rsidRPr="00C75168" w:rsidRDefault="00C75168" w:rsidP="00C75168">
      <w:pPr>
        <w:spacing w:after="0" w:line="240" w:lineRule="auto"/>
        <w:rPr>
          <w:rFonts w:ascii="Times New Roman" w:eastAsia="Times New Roman" w:hAnsi="Times New Roman" w:cs="Times New Roman"/>
          <w:sz w:val="24"/>
          <w:szCs w:val="24"/>
          <w:lang w:eastAsia="tr-TR"/>
        </w:rPr>
      </w:pP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5.</w:t>
      </w:r>
      <w:r w:rsidRPr="00C7516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6.</w:t>
      </w:r>
      <w:r w:rsidRPr="00C75168">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w:t>
      </w:r>
      <w:r w:rsidRPr="00C75168">
        <w:rPr>
          <w:rFonts w:ascii="Helvetica" w:eastAsia="Times New Roman" w:hAnsi="Helvetica" w:cs="Helvetica"/>
          <w:b/>
          <w:bCs/>
          <w:color w:val="118ABE"/>
          <w:sz w:val="20"/>
          <w:szCs w:val="20"/>
          <w:shd w:val="clear" w:color="auto" w:fill="F8F8F8"/>
          <w:lang w:eastAsia="tr-TR"/>
        </w:rPr>
        <w:t>1. KISIM (BİYOSİDAL ÜRÜNLER) kısmında %15(On Beş )</w:t>
      </w:r>
      <w:r w:rsidRPr="00C75168">
        <w:rPr>
          <w:rFonts w:ascii="Helvetica" w:eastAsia="Times New Roman" w:hAnsi="Helvetica" w:cs="Helvetica"/>
          <w:color w:val="585858"/>
          <w:sz w:val="20"/>
          <w:szCs w:val="20"/>
          <w:shd w:val="clear" w:color="auto" w:fill="F8F8F8"/>
          <w:lang w:eastAsia="tr-TR"/>
        </w:rPr>
        <w:t> oranında fiyat avantajı uygulanacaktır.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7.</w:t>
      </w:r>
      <w:r w:rsidRPr="00C7516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8.</w:t>
      </w:r>
      <w:r w:rsidRPr="00C7516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9.</w:t>
      </w:r>
      <w:r w:rsidRPr="00C7516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10.</w:t>
      </w:r>
      <w:r w:rsidRPr="00C75168">
        <w:rPr>
          <w:rFonts w:ascii="Helvetica" w:eastAsia="Times New Roman" w:hAnsi="Helvetica" w:cs="Helvetica"/>
          <w:color w:val="585858"/>
          <w:sz w:val="20"/>
          <w:szCs w:val="20"/>
          <w:shd w:val="clear" w:color="auto" w:fill="F8F8F8"/>
          <w:lang w:eastAsia="tr-TR"/>
        </w:rPr>
        <w:t> Bu ihalede, kısmı teklif verilebilir.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11.</w:t>
      </w:r>
      <w:r w:rsidRPr="00C75168">
        <w:rPr>
          <w:rFonts w:ascii="Helvetica" w:eastAsia="Times New Roman" w:hAnsi="Helvetica" w:cs="Helvetica"/>
          <w:color w:val="585858"/>
          <w:sz w:val="20"/>
          <w:szCs w:val="20"/>
          <w:shd w:val="clear" w:color="auto" w:fill="F8F8F8"/>
          <w:lang w:eastAsia="tr-TR"/>
        </w:rPr>
        <w:t xml:space="preserve"> İstekliler teklif ettikleri bedelin %3’ünden az olmamak üzere kendi belirleyecekleri tutarda geçici </w:t>
      </w:r>
      <w:r w:rsidRPr="00C75168">
        <w:rPr>
          <w:rFonts w:ascii="Helvetica" w:eastAsia="Times New Roman" w:hAnsi="Helvetica" w:cs="Helvetica"/>
          <w:color w:val="585858"/>
          <w:sz w:val="20"/>
          <w:szCs w:val="20"/>
          <w:shd w:val="clear" w:color="auto" w:fill="F8F8F8"/>
          <w:lang w:eastAsia="tr-TR"/>
        </w:rPr>
        <w:lastRenderedPageBreak/>
        <w:t>teminat vereceklerdir.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12.</w:t>
      </w:r>
      <w:r w:rsidRPr="00C75168">
        <w:rPr>
          <w:rFonts w:ascii="Helvetica" w:eastAsia="Times New Roman" w:hAnsi="Helvetica" w:cs="Helvetica"/>
          <w:color w:val="585858"/>
          <w:sz w:val="20"/>
          <w:szCs w:val="20"/>
          <w:shd w:val="clear" w:color="auto" w:fill="F8F8F8"/>
          <w:lang w:eastAsia="tr-TR"/>
        </w:rPr>
        <w:t> Bu ihalede elektronik eksiltme yapılmayacaktır.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13.</w:t>
      </w:r>
      <w:r w:rsidRPr="00C75168">
        <w:rPr>
          <w:rFonts w:ascii="Helvetica" w:eastAsia="Times New Roman" w:hAnsi="Helvetica" w:cs="Helvetica"/>
          <w:color w:val="585858"/>
          <w:sz w:val="20"/>
          <w:szCs w:val="20"/>
          <w:shd w:val="clear" w:color="auto" w:fill="F8F8F8"/>
          <w:lang w:eastAsia="tr-TR"/>
        </w:rPr>
        <w:t> Verilen tekliflerin geçerlilik süresi, ihale tarihinden itibaren </w:t>
      </w:r>
      <w:r w:rsidRPr="00C75168">
        <w:rPr>
          <w:rFonts w:ascii="Helvetica" w:eastAsia="Times New Roman" w:hAnsi="Helvetica" w:cs="Helvetica"/>
          <w:b/>
          <w:bCs/>
          <w:color w:val="118ABE"/>
          <w:sz w:val="20"/>
          <w:szCs w:val="20"/>
          <w:shd w:val="clear" w:color="auto" w:fill="F8F8F8"/>
          <w:lang w:eastAsia="tr-TR"/>
        </w:rPr>
        <w:t>90 (Doksan)</w:t>
      </w:r>
      <w:r w:rsidRPr="00C75168">
        <w:rPr>
          <w:rFonts w:ascii="Helvetica" w:eastAsia="Times New Roman" w:hAnsi="Helvetica" w:cs="Helvetica"/>
          <w:color w:val="585858"/>
          <w:sz w:val="20"/>
          <w:szCs w:val="20"/>
          <w:shd w:val="clear" w:color="auto" w:fill="F8F8F8"/>
          <w:lang w:eastAsia="tr-TR"/>
        </w:rPr>
        <w:t> takvim günüdür.</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14.</w:t>
      </w:r>
      <w:r w:rsidRPr="00C75168">
        <w:rPr>
          <w:rFonts w:ascii="Helvetica" w:eastAsia="Times New Roman" w:hAnsi="Helvetica" w:cs="Helvetica"/>
          <w:color w:val="585858"/>
          <w:sz w:val="20"/>
          <w:szCs w:val="20"/>
          <w:shd w:val="clear" w:color="auto" w:fill="F8F8F8"/>
          <w:lang w:eastAsia="tr-TR"/>
        </w:rPr>
        <w:t>Konsorsiyum olarak ihaleye teklif verilemez.</w:t>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color w:val="585858"/>
          <w:sz w:val="20"/>
          <w:szCs w:val="20"/>
          <w:lang w:eastAsia="tr-TR"/>
        </w:rPr>
        <w:br/>
      </w:r>
      <w:r w:rsidRPr="00C75168">
        <w:rPr>
          <w:rFonts w:ascii="Helvetica" w:eastAsia="Times New Roman" w:hAnsi="Helvetica" w:cs="Helvetica"/>
          <w:b/>
          <w:bCs/>
          <w:color w:val="585858"/>
          <w:sz w:val="20"/>
          <w:szCs w:val="20"/>
          <w:shd w:val="clear" w:color="auto" w:fill="F8F8F8"/>
          <w:lang w:eastAsia="tr-TR"/>
        </w:rPr>
        <w:t>15. Diğer hususlar:</w:t>
      </w:r>
    </w:p>
    <w:p w:rsidR="00C75168" w:rsidRPr="00C75168" w:rsidRDefault="00C75168" w:rsidP="00C75168">
      <w:pPr>
        <w:shd w:val="clear" w:color="auto" w:fill="F8F8F8"/>
        <w:spacing w:after="0" w:line="240" w:lineRule="auto"/>
        <w:jc w:val="both"/>
        <w:rPr>
          <w:rFonts w:ascii="Helvetica" w:eastAsia="Times New Roman" w:hAnsi="Helvetica" w:cs="Helvetica"/>
          <w:color w:val="585858"/>
          <w:sz w:val="20"/>
          <w:szCs w:val="20"/>
          <w:lang w:eastAsia="tr-TR"/>
        </w:rPr>
      </w:pPr>
      <w:r w:rsidRPr="00C75168">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972DD2" w:rsidRDefault="00972DD2"/>
    <w:sectPr w:rsidR="00972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AA"/>
    <w:rsid w:val="000D5524"/>
    <w:rsid w:val="006819C5"/>
    <w:rsid w:val="00972DD2"/>
    <w:rsid w:val="00991EAA"/>
    <w:rsid w:val="00C75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FECD"/>
  <w15:chartTrackingRefBased/>
  <w15:docId w15:val="{7707B947-7E94-4A45-B6ED-2C39C6ED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75168"/>
  </w:style>
  <w:style w:type="character" w:customStyle="1" w:styleId="ilanbaslik">
    <w:name w:val="ilanbaslik"/>
    <w:basedOn w:val="VarsaylanParagrafYazTipi"/>
    <w:rsid w:val="00C75168"/>
  </w:style>
  <w:style w:type="paragraph" w:styleId="NormalWeb">
    <w:name w:val="Normal (Web)"/>
    <w:basedOn w:val="Normal"/>
    <w:uiPriority w:val="99"/>
    <w:semiHidden/>
    <w:unhideWhenUsed/>
    <w:rsid w:val="00C7516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99395">
      <w:bodyDiv w:val="1"/>
      <w:marLeft w:val="0"/>
      <w:marRight w:val="0"/>
      <w:marTop w:val="0"/>
      <w:marBottom w:val="0"/>
      <w:divBdr>
        <w:top w:val="none" w:sz="0" w:space="0" w:color="auto"/>
        <w:left w:val="none" w:sz="0" w:space="0" w:color="auto"/>
        <w:bottom w:val="none" w:sz="0" w:space="0" w:color="auto"/>
        <w:right w:val="none" w:sz="0" w:space="0" w:color="auto"/>
      </w:divBdr>
      <w:divsChild>
        <w:div w:id="1214002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5357</Characters>
  <Application>Microsoft Office Word</Application>
  <DocSecurity>0</DocSecurity>
  <Lines>44</Lines>
  <Paragraphs>12</Paragraphs>
  <ScaleCrop>false</ScaleCrop>
  <Company>Sultaneyli Belediyesi</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4</cp:revision>
  <dcterms:created xsi:type="dcterms:W3CDTF">2023-01-02T09:56:00Z</dcterms:created>
  <dcterms:modified xsi:type="dcterms:W3CDTF">2023-01-02T13:21:00Z</dcterms:modified>
</cp:coreProperties>
</file>