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2E0" w:rsidRPr="00FF12E0" w:rsidRDefault="00FF12E0" w:rsidP="00FF12E0">
      <w:pPr>
        <w:shd w:val="clear" w:color="auto" w:fill="F8F8F8"/>
        <w:spacing w:after="0" w:line="240" w:lineRule="auto"/>
        <w:jc w:val="center"/>
        <w:rPr>
          <w:rFonts w:ascii="Helvetica" w:eastAsia="Times New Roman" w:hAnsi="Helvetica" w:cs="Helvetica"/>
          <w:color w:val="585858"/>
          <w:sz w:val="20"/>
          <w:szCs w:val="20"/>
          <w:lang w:eastAsia="tr-TR"/>
        </w:rPr>
      </w:pPr>
      <w:r w:rsidRPr="00FF12E0">
        <w:rPr>
          <w:rFonts w:ascii="Helvetica" w:eastAsia="Times New Roman" w:hAnsi="Helvetica" w:cs="Helvetica"/>
          <w:b/>
          <w:bCs/>
          <w:color w:val="585858"/>
          <w:sz w:val="20"/>
          <w:szCs w:val="20"/>
          <w:lang w:eastAsia="tr-TR"/>
        </w:rPr>
        <w:t>SIFIR ATIK PROJESİ KAPSAMINDA PLASTİK GERİ DÖNÜŞÜM KUTUSU MAL ALIMI</w:t>
      </w:r>
    </w:p>
    <w:p w:rsidR="00FF12E0" w:rsidRPr="00FF12E0" w:rsidRDefault="00FF12E0" w:rsidP="00FF12E0">
      <w:pPr>
        <w:spacing w:after="0" w:line="240" w:lineRule="auto"/>
        <w:rPr>
          <w:rFonts w:ascii="Times New Roman" w:eastAsia="Times New Roman" w:hAnsi="Times New Roman" w:cs="Times New Roman"/>
          <w:sz w:val="24"/>
          <w:szCs w:val="24"/>
          <w:lang w:eastAsia="tr-TR"/>
        </w:rPr>
      </w:pPr>
      <w:r w:rsidRPr="00FF12E0">
        <w:rPr>
          <w:rFonts w:ascii="Helvetica" w:eastAsia="Times New Roman" w:hAnsi="Helvetica" w:cs="Helvetica"/>
          <w:b/>
          <w:bCs/>
          <w:color w:val="585858"/>
          <w:sz w:val="20"/>
          <w:szCs w:val="20"/>
          <w:u w:val="single"/>
          <w:shd w:val="clear" w:color="auto" w:fill="F8F8F8"/>
          <w:lang w:eastAsia="tr-TR"/>
        </w:rPr>
        <w:t>SULTANBEYLİ BELEDİYESİ TEMİZLİK İŞLERİ MÜDÜRLÜĞÜ</w:t>
      </w: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b/>
          <w:bCs/>
          <w:color w:val="118ABE"/>
          <w:sz w:val="20"/>
          <w:szCs w:val="20"/>
          <w:shd w:val="clear" w:color="auto" w:fill="F8F8F8"/>
          <w:lang w:eastAsia="tr-TR"/>
        </w:rPr>
        <w:t>Sıfır Atık Projesi Kapsamında Plastik Geri Dönüşüm Kutusu Mal Alımı</w:t>
      </w:r>
      <w:r w:rsidRPr="00FF12E0">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FF12E0" w:rsidRPr="00FF12E0" w:rsidTr="00FF12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F12E0" w:rsidRPr="00FF12E0" w:rsidRDefault="00FF12E0" w:rsidP="00FF12E0">
            <w:pPr>
              <w:spacing w:after="0" w:line="240" w:lineRule="atLeast"/>
              <w:rPr>
                <w:rFonts w:ascii="Helvetica" w:eastAsia="Times New Roman" w:hAnsi="Helvetica" w:cs="Helvetica"/>
                <w:color w:val="585858"/>
                <w:sz w:val="20"/>
                <w:szCs w:val="20"/>
                <w:lang w:eastAsia="tr-TR"/>
              </w:rPr>
            </w:pPr>
            <w:r w:rsidRPr="00FF12E0">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12E0" w:rsidRPr="00FF12E0" w:rsidRDefault="00FF12E0" w:rsidP="00FF12E0">
            <w:pPr>
              <w:spacing w:after="0" w:line="240" w:lineRule="atLeast"/>
              <w:jc w:val="both"/>
              <w:rPr>
                <w:rFonts w:ascii="Helvetica" w:eastAsia="Times New Roman" w:hAnsi="Helvetica" w:cs="Helvetica"/>
                <w:color w:val="585858"/>
                <w:sz w:val="20"/>
                <w:szCs w:val="20"/>
                <w:lang w:eastAsia="tr-TR"/>
              </w:rPr>
            </w:pPr>
            <w:r w:rsidRPr="00FF12E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12E0" w:rsidRPr="00FF12E0" w:rsidRDefault="00FF12E0" w:rsidP="00FF12E0">
            <w:pPr>
              <w:spacing w:after="0" w:line="240" w:lineRule="atLeast"/>
              <w:jc w:val="both"/>
              <w:rPr>
                <w:rFonts w:ascii="Helvetica" w:eastAsia="Times New Roman" w:hAnsi="Helvetica" w:cs="Helvetica"/>
                <w:color w:val="585858"/>
                <w:sz w:val="20"/>
                <w:szCs w:val="20"/>
                <w:lang w:eastAsia="tr-TR"/>
              </w:rPr>
            </w:pPr>
            <w:r w:rsidRPr="00FF12E0">
              <w:rPr>
                <w:rFonts w:ascii="Helvetica" w:eastAsia="Times New Roman" w:hAnsi="Helvetica" w:cs="Helvetica"/>
                <w:b/>
                <w:bCs/>
                <w:color w:val="585858"/>
                <w:sz w:val="20"/>
                <w:szCs w:val="20"/>
                <w:lang w:eastAsia="tr-TR"/>
              </w:rPr>
              <w:t>2022/819506</w:t>
            </w:r>
          </w:p>
        </w:tc>
      </w:tr>
    </w:tbl>
    <w:p w:rsidR="00FF12E0" w:rsidRPr="00FF12E0" w:rsidRDefault="00FF12E0" w:rsidP="00FF12E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F12E0" w:rsidRPr="00FF12E0" w:rsidTr="00FF12E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FF12E0" w:rsidRPr="00FF12E0" w:rsidRDefault="00FF12E0" w:rsidP="00FF12E0">
            <w:pPr>
              <w:spacing w:after="0" w:line="240" w:lineRule="atLeast"/>
              <w:rPr>
                <w:rFonts w:ascii="Helvetica" w:eastAsia="Times New Roman" w:hAnsi="Helvetica" w:cs="Helvetica"/>
                <w:color w:val="585858"/>
                <w:sz w:val="20"/>
                <w:szCs w:val="20"/>
                <w:lang w:eastAsia="tr-TR"/>
              </w:rPr>
            </w:pPr>
            <w:r w:rsidRPr="00FF12E0">
              <w:rPr>
                <w:rFonts w:ascii="Helvetica" w:eastAsia="Times New Roman" w:hAnsi="Helvetica" w:cs="Helvetica"/>
                <w:b/>
                <w:bCs/>
                <w:color w:val="B04935"/>
                <w:sz w:val="20"/>
                <w:szCs w:val="20"/>
                <w:lang w:eastAsia="tr-TR"/>
              </w:rPr>
              <w:t>1-İdarenin</w:t>
            </w:r>
          </w:p>
        </w:tc>
      </w:tr>
      <w:tr w:rsidR="00FF12E0" w:rsidRPr="00FF12E0" w:rsidTr="00FF12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F12E0" w:rsidRPr="00FF12E0" w:rsidRDefault="00FF12E0" w:rsidP="00FF12E0">
            <w:pPr>
              <w:spacing w:after="0" w:line="240" w:lineRule="atLeast"/>
              <w:rPr>
                <w:rFonts w:ascii="Helvetica" w:eastAsia="Times New Roman" w:hAnsi="Helvetica" w:cs="Helvetica"/>
                <w:color w:val="585858"/>
                <w:sz w:val="20"/>
                <w:szCs w:val="20"/>
                <w:lang w:eastAsia="tr-TR"/>
              </w:rPr>
            </w:pPr>
            <w:r w:rsidRPr="00FF12E0">
              <w:rPr>
                <w:rFonts w:ascii="Helvetica" w:eastAsia="Times New Roman" w:hAnsi="Helvetica" w:cs="Helvetica"/>
                <w:b/>
                <w:bCs/>
                <w:color w:val="585858"/>
                <w:sz w:val="20"/>
                <w:szCs w:val="20"/>
                <w:lang w:eastAsia="tr-TR"/>
              </w:rPr>
              <w:t>a)</w:t>
            </w:r>
            <w:r w:rsidRPr="00FF12E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12E0" w:rsidRPr="00FF12E0" w:rsidRDefault="00FF12E0" w:rsidP="00FF12E0">
            <w:pPr>
              <w:spacing w:after="0" w:line="240" w:lineRule="atLeast"/>
              <w:jc w:val="both"/>
              <w:rPr>
                <w:rFonts w:ascii="Helvetica" w:eastAsia="Times New Roman" w:hAnsi="Helvetica" w:cs="Helvetica"/>
                <w:color w:val="585858"/>
                <w:sz w:val="20"/>
                <w:szCs w:val="20"/>
                <w:lang w:eastAsia="tr-TR"/>
              </w:rPr>
            </w:pPr>
            <w:r w:rsidRPr="00FF12E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12E0" w:rsidRPr="00FF12E0" w:rsidRDefault="00FF12E0" w:rsidP="00FF12E0">
            <w:pPr>
              <w:spacing w:after="0" w:line="240" w:lineRule="atLeast"/>
              <w:jc w:val="both"/>
              <w:rPr>
                <w:rFonts w:ascii="Helvetica" w:eastAsia="Times New Roman" w:hAnsi="Helvetica" w:cs="Helvetica"/>
                <w:color w:val="585858"/>
                <w:sz w:val="20"/>
                <w:szCs w:val="20"/>
                <w:lang w:eastAsia="tr-TR"/>
              </w:rPr>
            </w:pPr>
            <w:r w:rsidRPr="00FF12E0">
              <w:rPr>
                <w:rFonts w:ascii="Helvetica" w:eastAsia="Times New Roman" w:hAnsi="Helvetica" w:cs="Helvetica"/>
                <w:b/>
                <w:bCs/>
                <w:color w:val="118ABE"/>
                <w:sz w:val="20"/>
                <w:szCs w:val="20"/>
                <w:lang w:eastAsia="tr-TR"/>
              </w:rPr>
              <w:t>SULTANBEYLİ BELEDİYESİ TEMİZLİK İŞLERİ MÜDÜRLÜĞÜ</w:t>
            </w:r>
          </w:p>
        </w:tc>
      </w:tr>
      <w:tr w:rsidR="00FF12E0" w:rsidRPr="00FF12E0" w:rsidTr="00FF12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F12E0" w:rsidRPr="00FF12E0" w:rsidRDefault="00FF12E0" w:rsidP="00FF12E0">
            <w:pPr>
              <w:spacing w:after="0" w:line="240" w:lineRule="atLeast"/>
              <w:rPr>
                <w:rFonts w:ascii="Helvetica" w:eastAsia="Times New Roman" w:hAnsi="Helvetica" w:cs="Helvetica"/>
                <w:color w:val="585858"/>
                <w:sz w:val="20"/>
                <w:szCs w:val="20"/>
                <w:lang w:eastAsia="tr-TR"/>
              </w:rPr>
            </w:pPr>
            <w:r w:rsidRPr="00FF12E0">
              <w:rPr>
                <w:rFonts w:ascii="Helvetica" w:eastAsia="Times New Roman" w:hAnsi="Helvetica" w:cs="Helvetica"/>
                <w:b/>
                <w:bCs/>
                <w:color w:val="585858"/>
                <w:sz w:val="20"/>
                <w:szCs w:val="20"/>
                <w:lang w:eastAsia="tr-TR"/>
              </w:rPr>
              <w:t>b)</w:t>
            </w:r>
            <w:r w:rsidRPr="00FF12E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12E0" w:rsidRPr="00FF12E0" w:rsidRDefault="00FF12E0" w:rsidP="00FF12E0">
            <w:pPr>
              <w:spacing w:after="0" w:line="240" w:lineRule="atLeast"/>
              <w:jc w:val="both"/>
              <w:rPr>
                <w:rFonts w:ascii="Helvetica" w:eastAsia="Times New Roman" w:hAnsi="Helvetica" w:cs="Helvetica"/>
                <w:color w:val="585858"/>
                <w:sz w:val="20"/>
                <w:szCs w:val="20"/>
                <w:lang w:eastAsia="tr-TR"/>
              </w:rPr>
            </w:pPr>
            <w:r w:rsidRPr="00FF12E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12E0" w:rsidRPr="00FF12E0" w:rsidRDefault="00FF12E0" w:rsidP="00FF12E0">
            <w:pPr>
              <w:spacing w:after="0" w:line="240" w:lineRule="atLeast"/>
              <w:jc w:val="both"/>
              <w:rPr>
                <w:rFonts w:ascii="Helvetica" w:eastAsia="Times New Roman" w:hAnsi="Helvetica" w:cs="Helvetica"/>
                <w:color w:val="585858"/>
                <w:sz w:val="20"/>
                <w:szCs w:val="20"/>
                <w:lang w:eastAsia="tr-TR"/>
              </w:rPr>
            </w:pPr>
            <w:r w:rsidRPr="00FF12E0">
              <w:rPr>
                <w:rFonts w:ascii="Helvetica" w:eastAsia="Times New Roman" w:hAnsi="Helvetica" w:cs="Helvetica"/>
                <w:b/>
                <w:bCs/>
                <w:color w:val="118ABE"/>
                <w:sz w:val="20"/>
                <w:szCs w:val="20"/>
                <w:lang w:eastAsia="tr-TR"/>
              </w:rPr>
              <w:t>BATTALGAZİ MAHALLESİ KUBBE CADDESİ 4 34935 SULTANBEYLİ/İSTANBUL</w:t>
            </w:r>
          </w:p>
        </w:tc>
      </w:tr>
      <w:tr w:rsidR="00FF12E0" w:rsidRPr="00FF12E0" w:rsidTr="00FF12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F12E0" w:rsidRPr="00FF12E0" w:rsidRDefault="00FF12E0" w:rsidP="00FF12E0">
            <w:pPr>
              <w:spacing w:after="0" w:line="240" w:lineRule="atLeast"/>
              <w:rPr>
                <w:rFonts w:ascii="Helvetica" w:eastAsia="Times New Roman" w:hAnsi="Helvetica" w:cs="Helvetica"/>
                <w:color w:val="585858"/>
                <w:sz w:val="20"/>
                <w:szCs w:val="20"/>
                <w:lang w:eastAsia="tr-TR"/>
              </w:rPr>
            </w:pPr>
            <w:r w:rsidRPr="00FF12E0">
              <w:rPr>
                <w:rFonts w:ascii="Helvetica" w:eastAsia="Times New Roman" w:hAnsi="Helvetica" w:cs="Helvetica"/>
                <w:b/>
                <w:bCs/>
                <w:color w:val="585858"/>
                <w:sz w:val="20"/>
                <w:szCs w:val="20"/>
                <w:lang w:eastAsia="tr-TR"/>
              </w:rPr>
              <w:t>c)</w:t>
            </w:r>
            <w:r w:rsidRPr="00FF12E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12E0" w:rsidRPr="00FF12E0" w:rsidRDefault="00FF12E0" w:rsidP="00FF12E0">
            <w:pPr>
              <w:spacing w:after="0" w:line="240" w:lineRule="atLeast"/>
              <w:jc w:val="both"/>
              <w:rPr>
                <w:rFonts w:ascii="Helvetica" w:eastAsia="Times New Roman" w:hAnsi="Helvetica" w:cs="Helvetica"/>
                <w:color w:val="585858"/>
                <w:sz w:val="20"/>
                <w:szCs w:val="20"/>
                <w:lang w:eastAsia="tr-TR"/>
              </w:rPr>
            </w:pPr>
            <w:r w:rsidRPr="00FF12E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12E0" w:rsidRPr="00FF12E0" w:rsidRDefault="00FF12E0" w:rsidP="00FF12E0">
            <w:pPr>
              <w:spacing w:after="0" w:line="240" w:lineRule="atLeast"/>
              <w:jc w:val="both"/>
              <w:rPr>
                <w:rFonts w:ascii="Helvetica" w:eastAsia="Times New Roman" w:hAnsi="Helvetica" w:cs="Helvetica"/>
                <w:color w:val="585858"/>
                <w:sz w:val="20"/>
                <w:szCs w:val="20"/>
                <w:lang w:eastAsia="tr-TR"/>
              </w:rPr>
            </w:pPr>
            <w:r w:rsidRPr="00FF12E0">
              <w:rPr>
                <w:rFonts w:ascii="Helvetica" w:eastAsia="Times New Roman" w:hAnsi="Helvetica" w:cs="Helvetica"/>
                <w:b/>
                <w:bCs/>
                <w:color w:val="118ABE"/>
                <w:sz w:val="20"/>
                <w:szCs w:val="20"/>
                <w:lang w:eastAsia="tr-TR"/>
              </w:rPr>
              <w:t>2165641300 - 2163984884</w:t>
            </w:r>
          </w:p>
        </w:tc>
      </w:tr>
      <w:tr w:rsidR="00FF12E0" w:rsidRPr="00FF12E0" w:rsidTr="00FF12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F12E0" w:rsidRPr="00FF12E0" w:rsidRDefault="00FF12E0" w:rsidP="00FF12E0">
            <w:pPr>
              <w:spacing w:after="0" w:line="240" w:lineRule="atLeast"/>
              <w:rPr>
                <w:rFonts w:ascii="Helvetica" w:eastAsia="Times New Roman" w:hAnsi="Helvetica" w:cs="Helvetica"/>
                <w:color w:val="585858"/>
                <w:sz w:val="20"/>
                <w:szCs w:val="20"/>
                <w:lang w:eastAsia="tr-TR"/>
              </w:rPr>
            </w:pPr>
            <w:r w:rsidRPr="00FF12E0">
              <w:rPr>
                <w:rFonts w:ascii="Helvetica" w:eastAsia="Times New Roman" w:hAnsi="Helvetica" w:cs="Helvetica"/>
                <w:b/>
                <w:bCs/>
                <w:color w:val="585858"/>
                <w:sz w:val="20"/>
                <w:szCs w:val="20"/>
                <w:lang w:eastAsia="tr-TR"/>
              </w:rPr>
              <w:t>ç)</w:t>
            </w:r>
            <w:r w:rsidRPr="00FF12E0">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12E0" w:rsidRPr="00FF12E0" w:rsidRDefault="00FF12E0" w:rsidP="00FF12E0">
            <w:pPr>
              <w:spacing w:after="0" w:line="240" w:lineRule="atLeast"/>
              <w:jc w:val="both"/>
              <w:rPr>
                <w:rFonts w:ascii="Helvetica" w:eastAsia="Times New Roman" w:hAnsi="Helvetica" w:cs="Helvetica"/>
                <w:color w:val="585858"/>
                <w:sz w:val="20"/>
                <w:szCs w:val="20"/>
                <w:lang w:eastAsia="tr-TR"/>
              </w:rPr>
            </w:pPr>
            <w:r w:rsidRPr="00FF12E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12E0" w:rsidRPr="00FF12E0" w:rsidRDefault="00FF12E0" w:rsidP="00FF12E0">
            <w:pPr>
              <w:spacing w:after="0" w:line="240" w:lineRule="atLeast"/>
              <w:jc w:val="both"/>
              <w:rPr>
                <w:rFonts w:ascii="Helvetica" w:eastAsia="Times New Roman" w:hAnsi="Helvetica" w:cs="Helvetica"/>
                <w:color w:val="585858"/>
                <w:sz w:val="20"/>
                <w:szCs w:val="20"/>
                <w:lang w:eastAsia="tr-TR"/>
              </w:rPr>
            </w:pPr>
            <w:r w:rsidRPr="00FF12E0">
              <w:rPr>
                <w:rFonts w:ascii="Helvetica" w:eastAsia="Times New Roman" w:hAnsi="Helvetica" w:cs="Helvetica"/>
                <w:color w:val="585858"/>
                <w:sz w:val="20"/>
                <w:szCs w:val="20"/>
                <w:lang w:eastAsia="tr-TR"/>
              </w:rPr>
              <w:t>https://ekap.kik.gov.tr/EKAP/</w:t>
            </w:r>
          </w:p>
        </w:tc>
      </w:tr>
    </w:tbl>
    <w:p w:rsidR="00FF12E0" w:rsidRPr="00FF12E0" w:rsidRDefault="00FF12E0" w:rsidP="00FF12E0">
      <w:pPr>
        <w:spacing w:after="0" w:line="240" w:lineRule="auto"/>
        <w:rPr>
          <w:rFonts w:ascii="Times New Roman" w:eastAsia="Times New Roman" w:hAnsi="Times New Roman" w:cs="Times New Roman"/>
          <w:sz w:val="24"/>
          <w:szCs w:val="24"/>
          <w:lang w:eastAsia="tr-TR"/>
        </w:rPr>
      </w:pP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F12E0" w:rsidRPr="00FF12E0" w:rsidTr="00FF12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F12E0" w:rsidRPr="00FF12E0" w:rsidRDefault="00FF12E0" w:rsidP="00FF12E0">
            <w:pPr>
              <w:spacing w:after="0" w:line="240" w:lineRule="atLeast"/>
              <w:rPr>
                <w:rFonts w:ascii="Helvetica" w:eastAsia="Times New Roman" w:hAnsi="Helvetica" w:cs="Helvetica"/>
                <w:color w:val="585858"/>
                <w:sz w:val="20"/>
                <w:szCs w:val="20"/>
                <w:lang w:eastAsia="tr-TR"/>
              </w:rPr>
            </w:pPr>
            <w:r w:rsidRPr="00FF12E0">
              <w:rPr>
                <w:rFonts w:ascii="Helvetica" w:eastAsia="Times New Roman" w:hAnsi="Helvetica" w:cs="Helvetica"/>
                <w:b/>
                <w:bCs/>
                <w:color w:val="585858"/>
                <w:sz w:val="20"/>
                <w:szCs w:val="20"/>
                <w:lang w:eastAsia="tr-TR"/>
              </w:rPr>
              <w:t>a)</w:t>
            </w:r>
            <w:r w:rsidRPr="00FF12E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12E0" w:rsidRPr="00FF12E0" w:rsidRDefault="00FF12E0" w:rsidP="00FF12E0">
            <w:pPr>
              <w:spacing w:after="0" w:line="240" w:lineRule="atLeast"/>
              <w:jc w:val="both"/>
              <w:rPr>
                <w:rFonts w:ascii="Helvetica" w:eastAsia="Times New Roman" w:hAnsi="Helvetica" w:cs="Helvetica"/>
                <w:color w:val="585858"/>
                <w:sz w:val="20"/>
                <w:szCs w:val="20"/>
                <w:lang w:eastAsia="tr-TR"/>
              </w:rPr>
            </w:pPr>
            <w:r w:rsidRPr="00FF12E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12E0" w:rsidRPr="00FF12E0" w:rsidRDefault="00FF12E0" w:rsidP="00FF12E0">
            <w:pPr>
              <w:spacing w:after="0" w:line="240" w:lineRule="atLeast"/>
              <w:jc w:val="both"/>
              <w:rPr>
                <w:rFonts w:ascii="Helvetica" w:eastAsia="Times New Roman" w:hAnsi="Helvetica" w:cs="Helvetica"/>
                <w:color w:val="585858"/>
                <w:sz w:val="20"/>
                <w:szCs w:val="20"/>
                <w:lang w:eastAsia="tr-TR"/>
              </w:rPr>
            </w:pPr>
            <w:r w:rsidRPr="00FF12E0">
              <w:rPr>
                <w:rFonts w:ascii="Helvetica" w:eastAsia="Times New Roman" w:hAnsi="Helvetica" w:cs="Helvetica"/>
                <w:b/>
                <w:bCs/>
                <w:color w:val="118ABE"/>
                <w:sz w:val="20"/>
                <w:szCs w:val="20"/>
                <w:lang w:eastAsia="tr-TR"/>
              </w:rPr>
              <w:t>Sıfır Atık Projesi Kapsamında Plastik Geri Dönüşüm Kutusu Mal Alımı</w:t>
            </w:r>
          </w:p>
        </w:tc>
      </w:tr>
      <w:tr w:rsidR="00FF12E0" w:rsidRPr="00FF12E0" w:rsidTr="00FF12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F12E0" w:rsidRPr="00FF12E0" w:rsidRDefault="00FF12E0" w:rsidP="00FF12E0">
            <w:pPr>
              <w:spacing w:after="0" w:line="240" w:lineRule="atLeast"/>
              <w:rPr>
                <w:rFonts w:ascii="Helvetica" w:eastAsia="Times New Roman" w:hAnsi="Helvetica" w:cs="Helvetica"/>
                <w:color w:val="585858"/>
                <w:sz w:val="20"/>
                <w:szCs w:val="20"/>
                <w:lang w:eastAsia="tr-TR"/>
              </w:rPr>
            </w:pPr>
            <w:r w:rsidRPr="00FF12E0">
              <w:rPr>
                <w:rFonts w:ascii="Helvetica" w:eastAsia="Times New Roman" w:hAnsi="Helvetica" w:cs="Helvetica"/>
                <w:b/>
                <w:bCs/>
                <w:color w:val="585858"/>
                <w:sz w:val="20"/>
                <w:szCs w:val="20"/>
                <w:lang w:eastAsia="tr-TR"/>
              </w:rPr>
              <w:t>b)</w:t>
            </w:r>
            <w:r w:rsidRPr="00FF12E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12E0" w:rsidRPr="00FF12E0" w:rsidRDefault="00FF12E0" w:rsidP="00FF12E0">
            <w:pPr>
              <w:spacing w:after="0" w:line="240" w:lineRule="atLeast"/>
              <w:jc w:val="both"/>
              <w:rPr>
                <w:rFonts w:ascii="Helvetica" w:eastAsia="Times New Roman" w:hAnsi="Helvetica" w:cs="Helvetica"/>
                <w:color w:val="585858"/>
                <w:sz w:val="20"/>
                <w:szCs w:val="20"/>
                <w:lang w:eastAsia="tr-TR"/>
              </w:rPr>
            </w:pPr>
            <w:r w:rsidRPr="00FF12E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12E0" w:rsidRPr="00FF12E0" w:rsidRDefault="00FF12E0" w:rsidP="00FF12E0">
            <w:pPr>
              <w:spacing w:after="0" w:line="240" w:lineRule="atLeast"/>
              <w:jc w:val="both"/>
              <w:rPr>
                <w:rFonts w:ascii="Helvetica" w:eastAsia="Times New Roman" w:hAnsi="Helvetica" w:cs="Helvetica"/>
                <w:color w:val="585858"/>
                <w:sz w:val="20"/>
                <w:szCs w:val="20"/>
                <w:lang w:eastAsia="tr-TR"/>
              </w:rPr>
            </w:pPr>
            <w:r w:rsidRPr="00FF12E0">
              <w:rPr>
                <w:rFonts w:ascii="Helvetica" w:eastAsia="Times New Roman" w:hAnsi="Helvetica" w:cs="Helvetica"/>
                <w:b/>
                <w:bCs/>
                <w:color w:val="118ABE"/>
                <w:sz w:val="20"/>
                <w:szCs w:val="20"/>
                <w:lang w:eastAsia="tr-TR"/>
              </w:rPr>
              <w:t>10.000 Adet Plastik İç Mekan Kutusu</w:t>
            </w:r>
            <w:r w:rsidRPr="00FF12E0">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FF12E0" w:rsidRPr="00FF12E0" w:rsidTr="00FF12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F12E0" w:rsidRPr="00FF12E0" w:rsidRDefault="00FF12E0" w:rsidP="00FF12E0">
            <w:pPr>
              <w:spacing w:after="0" w:line="240" w:lineRule="atLeast"/>
              <w:rPr>
                <w:rFonts w:ascii="Helvetica" w:eastAsia="Times New Roman" w:hAnsi="Helvetica" w:cs="Helvetica"/>
                <w:color w:val="585858"/>
                <w:sz w:val="20"/>
                <w:szCs w:val="20"/>
                <w:lang w:eastAsia="tr-TR"/>
              </w:rPr>
            </w:pPr>
            <w:r w:rsidRPr="00FF12E0">
              <w:rPr>
                <w:rFonts w:ascii="Helvetica" w:eastAsia="Times New Roman" w:hAnsi="Helvetica" w:cs="Helvetica"/>
                <w:b/>
                <w:bCs/>
                <w:color w:val="585858"/>
                <w:sz w:val="20"/>
                <w:szCs w:val="20"/>
                <w:lang w:eastAsia="tr-TR"/>
              </w:rPr>
              <w:t>c)</w:t>
            </w:r>
            <w:r w:rsidRPr="00FF12E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12E0" w:rsidRPr="00FF12E0" w:rsidRDefault="00FF12E0" w:rsidP="00FF12E0">
            <w:pPr>
              <w:spacing w:after="0" w:line="240" w:lineRule="atLeast"/>
              <w:jc w:val="both"/>
              <w:rPr>
                <w:rFonts w:ascii="Helvetica" w:eastAsia="Times New Roman" w:hAnsi="Helvetica" w:cs="Helvetica"/>
                <w:color w:val="585858"/>
                <w:sz w:val="20"/>
                <w:szCs w:val="20"/>
                <w:lang w:eastAsia="tr-TR"/>
              </w:rPr>
            </w:pPr>
            <w:r w:rsidRPr="00FF12E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12E0" w:rsidRPr="00FF12E0" w:rsidRDefault="00FF12E0" w:rsidP="00FF12E0">
            <w:pPr>
              <w:spacing w:after="0" w:line="240" w:lineRule="atLeast"/>
              <w:jc w:val="both"/>
              <w:rPr>
                <w:rFonts w:ascii="Helvetica" w:eastAsia="Times New Roman" w:hAnsi="Helvetica" w:cs="Helvetica"/>
                <w:color w:val="585858"/>
                <w:sz w:val="20"/>
                <w:szCs w:val="20"/>
                <w:lang w:eastAsia="tr-TR"/>
              </w:rPr>
            </w:pPr>
            <w:r w:rsidRPr="00FF12E0">
              <w:rPr>
                <w:rFonts w:ascii="Helvetica" w:eastAsia="Times New Roman" w:hAnsi="Helvetica" w:cs="Helvetica"/>
                <w:b/>
                <w:bCs/>
                <w:color w:val="118ABE"/>
                <w:sz w:val="20"/>
                <w:szCs w:val="20"/>
                <w:lang w:eastAsia="tr-TR"/>
              </w:rPr>
              <w:t>İdarenin Deposuna (Batalgazi Mah. Özgürlük Cad. No:186 Sultanbeyli/İSTANBUL) veya İdarenin Sultanbeyli İlçe sınırları içerisinde göstereceği yerlere</w:t>
            </w:r>
          </w:p>
        </w:tc>
      </w:tr>
      <w:tr w:rsidR="00FF12E0" w:rsidRPr="00FF12E0" w:rsidTr="00FF12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F12E0" w:rsidRPr="00FF12E0" w:rsidRDefault="00FF12E0" w:rsidP="00FF12E0">
            <w:pPr>
              <w:spacing w:after="0" w:line="240" w:lineRule="atLeast"/>
              <w:rPr>
                <w:rFonts w:ascii="Helvetica" w:eastAsia="Times New Roman" w:hAnsi="Helvetica" w:cs="Helvetica"/>
                <w:color w:val="585858"/>
                <w:sz w:val="20"/>
                <w:szCs w:val="20"/>
                <w:lang w:eastAsia="tr-TR"/>
              </w:rPr>
            </w:pPr>
            <w:r w:rsidRPr="00FF12E0">
              <w:rPr>
                <w:rFonts w:ascii="Helvetica" w:eastAsia="Times New Roman" w:hAnsi="Helvetica" w:cs="Helvetica"/>
                <w:b/>
                <w:bCs/>
                <w:color w:val="585858"/>
                <w:sz w:val="20"/>
                <w:szCs w:val="20"/>
                <w:lang w:eastAsia="tr-TR"/>
              </w:rPr>
              <w:t>ç)</w:t>
            </w:r>
            <w:r w:rsidRPr="00FF12E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12E0" w:rsidRPr="00FF12E0" w:rsidRDefault="00FF12E0" w:rsidP="00FF12E0">
            <w:pPr>
              <w:spacing w:after="0" w:line="240" w:lineRule="atLeast"/>
              <w:jc w:val="both"/>
              <w:rPr>
                <w:rFonts w:ascii="Helvetica" w:eastAsia="Times New Roman" w:hAnsi="Helvetica" w:cs="Helvetica"/>
                <w:color w:val="585858"/>
                <w:sz w:val="20"/>
                <w:szCs w:val="20"/>
                <w:lang w:eastAsia="tr-TR"/>
              </w:rPr>
            </w:pPr>
            <w:r w:rsidRPr="00FF12E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12E0" w:rsidRPr="00FF12E0" w:rsidRDefault="00FF12E0" w:rsidP="00FF12E0">
            <w:pPr>
              <w:spacing w:after="0" w:line="240" w:lineRule="atLeast"/>
              <w:jc w:val="both"/>
              <w:rPr>
                <w:rFonts w:ascii="Helvetica" w:eastAsia="Times New Roman" w:hAnsi="Helvetica" w:cs="Helvetica"/>
                <w:color w:val="585858"/>
                <w:sz w:val="20"/>
                <w:szCs w:val="20"/>
                <w:lang w:eastAsia="tr-TR"/>
              </w:rPr>
            </w:pPr>
            <w:r w:rsidRPr="00FF12E0">
              <w:rPr>
                <w:rFonts w:ascii="Helvetica" w:eastAsia="Times New Roman" w:hAnsi="Helvetica" w:cs="Helvetica"/>
                <w:b/>
                <w:bCs/>
                <w:color w:val="118ABE"/>
                <w:sz w:val="20"/>
                <w:szCs w:val="20"/>
                <w:lang w:eastAsia="tr-TR"/>
              </w:rPr>
              <w:t>Yüklenici firma ihale konusu malları, sözleşmenin imzalanmasından itibaren 45 gün içerisinde teslim edecektir.</w:t>
            </w:r>
          </w:p>
        </w:tc>
      </w:tr>
      <w:tr w:rsidR="00FF12E0" w:rsidRPr="00FF12E0" w:rsidTr="00FF12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F12E0" w:rsidRPr="00FF12E0" w:rsidRDefault="00FF12E0" w:rsidP="00FF12E0">
            <w:pPr>
              <w:spacing w:after="0" w:line="240" w:lineRule="atLeast"/>
              <w:rPr>
                <w:rFonts w:ascii="Helvetica" w:eastAsia="Times New Roman" w:hAnsi="Helvetica" w:cs="Helvetica"/>
                <w:color w:val="585858"/>
                <w:sz w:val="20"/>
                <w:szCs w:val="20"/>
                <w:lang w:eastAsia="tr-TR"/>
              </w:rPr>
            </w:pPr>
            <w:r w:rsidRPr="00FF12E0">
              <w:rPr>
                <w:rFonts w:ascii="Helvetica" w:eastAsia="Times New Roman" w:hAnsi="Helvetica" w:cs="Helvetica"/>
                <w:b/>
                <w:bCs/>
                <w:color w:val="585858"/>
                <w:sz w:val="20"/>
                <w:szCs w:val="20"/>
                <w:lang w:eastAsia="tr-TR"/>
              </w:rPr>
              <w:t>d)</w:t>
            </w:r>
            <w:r w:rsidRPr="00FF12E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12E0" w:rsidRPr="00FF12E0" w:rsidRDefault="00FF12E0" w:rsidP="00FF12E0">
            <w:pPr>
              <w:spacing w:after="0" w:line="240" w:lineRule="atLeast"/>
              <w:jc w:val="both"/>
              <w:rPr>
                <w:rFonts w:ascii="Helvetica" w:eastAsia="Times New Roman" w:hAnsi="Helvetica" w:cs="Helvetica"/>
                <w:color w:val="585858"/>
                <w:sz w:val="20"/>
                <w:szCs w:val="20"/>
                <w:lang w:eastAsia="tr-TR"/>
              </w:rPr>
            </w:pPr>
            <w:r w:rsidRPr="00FF12E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12E0" w:rsidRPr="00FF12E0" w:rsidRDefault="00FF12E0" w:rsidP="00FF12E0">
            <w:pPr>
              <w:spacing w:after="0" w:line="240" w:lineRule="atLeast"/>
              <w:jc w:val="both"/>
              <w:rPr>
                <w:rFonts w:ascii="Helvetica" w:eastAsia="Times New Roman" w:hAnsi="Helvetica" w:cs="Helvetica"/>
                <w:color w:val="585858"/>
                <w:sz w:val="20"/>
                <w:szCs w:val="20"/>
                <w:lang w:eastAsia="tr-TR"/>
              </w:rPr>
            </w:pPr>
            <w:r w:rsidRPr="00FF12E0">
              <w:rPr>
                <w:rFonts w:ascii="Helvetica" w:eastAsia="Times New Roman" w:hAnsi="Helvetica" w:cs="Helvetica"/>
                <w:b/>
                <w:bCs/>
                <w:color w:val="118ABE"/>
                <w:sz w:val="20"/>
                <w:szCs w:val="20"/>
                <w:lang w:eastAsia="tr-TR"/>
              </w:rPr>
              <w:t>09.09.2022</w:t>
            </w:r>
          </w:p>
        </w:tc>
      </w:tr>
    </w:tbl>
    <w:p w:rsidR="00FF12E0" w:rsidRPr="00FF12E0" w:rsidRDefault="00FF12E0" w:rsidP="00FF12E0">
      <w:pPr>
        <w:spacing w:after="0" w:line="240" w:lineRule="auto"/>
        <w:rPr>
          <w:rFonts w:ascii="Times New Roman" w:eastAsia="Times New Roman" w:hAnsi="Times New Roman" w:cs="Times New Roman"/>
          <w:sz w:val="24"/>
          <w:szCs w:val="24"/>
          <w:lang w:eastAsia="tr-TR"/>
        </w:rPr>
      </w:pP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F12E0" w:rsidRPr="00FF12E0" w:rsidTr="00FF12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F12E0" w:rsidRPr="00FF12E0" w:rsidRDefault="00FF12E0" w:rsidP="00FF12E0">
            <w:pPr>
              <w:spacing w:after="0" w:line="240" w:lineRule="atLeast"/>
              <w:rPr>
                <w:rFonts w:ascii="Helvetica" w:eastAsia="Times New Roman" w:hAnsi="Helvetica" w:cs="Helvetica"/>
                <w:color w:val="585858"/>
                <w:sz w:val="20"/>
                <w:szCs w:val="20"/>
                <w:lang w:eastAsia="tr-TR"/>
              </w:rPr>
            </w:pPr>
            <w:r w:rsidRPr="00FF12E0">
              <w:rPr>
                <w:rFonts w:ascii="Helvetica" w:eastAsia="Times New Roman" w:hAnsi="Helvetica" w:cs="Helvetica"/>
                <w:b/>
                <w:bCs/>
                <w:color w:val="585858"/>
                <w:sz w:val="20"/>
                <w:szCs w:val="20"/>
                <w:lang w:eastAsia="tr-TR"/>
              </w:rPr>
              <w:t>a)</w:t>
            </w:r>
            <w:r w:rsidRPr="00FF12E0">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12E0" w:rsidRPr="00FF12E0" w:rsidRDefault="00FF12E0" w:rsidP="00FF12E0">
            <w:pPr>
              <w:spacing w:after="0" w:line="240" w:lineRule="atLeast"/>
              <w:jc w:val="both"/>
              <w:rPr>
                <w:rFonts w:ascii="Helvetica" w:eastAsia="Times New Roman" w:hAnsi="Helvetica" w:cs="Helvetica"/>
                <w:color w:val="585858"/>
                <w:sz w:val="20"/>
                <w:szCs w:val="20"/>
                <w:lang w:eastAsia="tr-TR"/>
              </w:rPr>
            </w:pPr>
            <w:r w:rsidRPr="00FF12E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12E0" w:rsidRPr="00FF12E0" w:rsidRDefault="00FF12E0" w:rsidP="00FF12E0">
            <w:pPr>
              <w:spacing w:after="0" w:line="240" w:lineRule="atLeast"/>
              <w:jc w:val="both"/>
              <w:rPr>
                <w:rFonts w:ascii="Helvetica" w:eastAsia="Times New Roman" w:hAnsi="Helvetica" w:cs="Helvetica"/>
                <w:color w:val="585858"/>
                <w:sz w:val="20"/>
                <w:szCs w:val="20"/>
                <w:lang w:eastAsia="tr-TR"/>
              </w:rPr>
            </w:pPr>
            <w:r w:rsidRPr="00FF12E0">
              <w:rPr>
                <w:rFonts w:ascii="Helvetica" w:eastAsia="Times New Roman" w:hAnsi="Helvetica" w:cs="Helvetica"/>
                <w:b/>
                <w:bCs/>
                <w:color w:val="118ABE"/>
                <w:sz w:val="20"/>
                <w:szCs w:val="20"/>
                <w:lang w:eastAsia="tr-TR"/>
              </w:rPr>
              <w:t>01.09.2022 - 10:30</w:t>
            </w:r>
          </w:p>
        </w:tc>
      </w:tr>
      <w:tr w:rsidR="00FF12E0" w:rsidRPr="00FF12E0" w:rsidTr="00FF12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F12E0" w:rsidRPr="00FF12E0" w:rsidRDefault="00FF12E0" w:rsidP="00FF12E0">
            <w:pPr>
              <w:spacing w:after="0" w:line="240" w:lineRule="atLeast"/>
              <w:rPr>
                <w:rFonts w:ascii="Helvetica" w:eastAsia="Times New Roman" w:hAnsi="Helvetica" w:cs="Helvetica"/>
                <w:color w:val="585858"/>
                <w:sz w:val="20"/>
                <w:szCs w:val="20"/>
                <w:lang w:eastAsia="tr-TR"/>
              </w:rPr>
            </w:pPr>
            <w:r w:rsidRPr="00FF12E0">
              <w:rPr>
                <w:rFonts w:ascii="Helvetica" w:eastAsia="Times New Roman" w:hAnsi="Helvetica" w:cs="Helvetica"/>
                <w:b/>
                <w:bCs/>
                <w:color w:val="585858"/>
                <w:sz w:val="20"/>
                <w:szCs w:val="20"/>
                <w:lang w:eastAsia="tr-TR"/>
              </w:rPr>
              <w:t>b)</w:t>
            </w:r>
            <w:r w:rsidRPr="00FF12E0">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F12E0" w:rsidRPr="00FF12E0" w:rsidRDefault="00FF12E0" w:rsidP="00FF12E0">
            <w:pPr>
              <w:spacing w:after="0" w:line="240" w:lineRule="atLeast"/>
              <w:jc w:val="both"/>
              <w:rPr>
                <w:rFonts w:ascii="Helvetica" w:eastAsia="Times New Roman" w:hAnsi="Helvetica" w:cs="Helvetica"/>
                <w:color w:val="585858"/>
                <w:sz w:val="20"/>
                <w:szCs w:val="20"/>
                <w:lang w:eastAsia="tr-TR"/>
              </w:rPr>
            </w:pPr>
            <w:r w:rsidRPr="00FF12E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F12E0" w:rsidRPr="00FF12E0" w:rsidRDefault="00FF12E0" w:rsidP="00FF12E0">
            <w:pPr>
              <w:spacing w:after="0" w:line="240" w:lineRule="atLeast"/>
              <w:jc w:val="both"/>
              <w:rPr>
                <w:rFonts w:ascii="Helvetica" w:eastAsia="Times New Roman" w:hAnsi="Helvetica" w:cs="Helvetica"/>
                <w:color w:val="585858"/>
                <w:sz w:val="20"/>
                <w:szCs w:val="20"/>
                <w:lang w:eastAsia="tr-TR"/>
              </w:rPr>
            </w:pPr>
            <w:r w:rsidRPr="00FF12E0">
              <w:rPr>
                <w:rFonts w:ascii="Helvetica" w:eastAsia="Times New Roman" w:hAnsi="Helvetica" w:cs="Helvetica"/>
                <w:b/>
                <w:bCs/>
                <w:color w:val="118ABE"/>
                <w:sz w:val="20"/>
                <w:szCs w:val="20"/>
                <w:lang w:eastAsia="tr-TR"/>
              </w:rPr>
              <w:t>Battalgazi Mah. Kubbe Cad. No:4 Temizlik İşleri Müdürülüğü Toplantı Salonu Sultanbeyli/İSTANBUL</w:t>
            </w:r>
          </w:p>
        </w:tc>
      </w:tr>
    </w:tbl>
    <w:p w:rsidR="00FF12E0" w:rsidRPr="00FF12E0" w:rsidRDefault="00FF12E0" w:rsidP="00FF12E0">
      <w:pPr>
        <w:spacing w:after="0" w:line="240" w:lineRule="auto"/>
        <w:rPr>
          <w:rFonts w:ascii="Times New Roman" w:eastAsia="Times New Roman" w:hAnsi="Times New Roman" w:cs="Times New Roman"/>
          <w:sz w:val="24"/>
          <w:szCs w:val="24"/>
          <w:lang w:eastAsia="tr-TR"/>
        </w:rPr>
      </w:pP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b/>
          <w:bCs/>
          <w:color w:val="585858"/>
          <w:sz w:val="20"/>
          <w:szCs w:val="20"/>
          <w:shd w:val="clear" w:color="auto" w:fill="F8F8F8"/>
          <w:lang w:eastAsia="tr-TR"/>
        </w:rPr>
        <w:t>4.1.</w:t>
      </w:r>
      <w:r w:rsidRPr="00FF12E0">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b/>
          <w:bCs/>
          <w:color w:val="585858"/>
          <w:sz w:val="20"/>
          <w:szCs w:val="20"/>
          <w:shd w:val="clear" w:color="auto" w:fill="F8F8F8"/>
          <w:lang w:eastAsia="tr-TR"/>
        </w:rPr>
        <w:t>4.1.2.</w:t>
      </w:r>
      <w:r w:rsidRPr="00FF12E0">
        <w:rPr>
          <w:rFonts w:ascii="Helvetica" w:eastAsia="Times New Roman" w:hAnsi="Helvetica" w:cs="Helvetica"/>
          <w:color w:val="585858"/>
          <w:sz w:val="20"/>
          <w:szCs w:val="20"/>
          <w:shd w:val="clear" w:color="auto" w:fill="F8F8F8"/>
          <w:lang w:eastAsia="tr-TR"/>
        </w:rPr>
        <w:t> Teklif vermeye yetkili olduğunu gösteren bilgiler;</w:t>
      </w: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b/>
          <w:bCs/>
          <w:color w:val="585858"/>
          <w:sz w:val="20"/>
          <w:szCs w:val="20"/>
          <w:shd w:val="clear" w:color="auto" w:fill="F8F8F8"/>
          <w:lang w:eastAsia="tr-TR"/>
        </w:rPr>
        <w:t>4.1.2.1.</w:t>
      </w:r>
      <w:r w:rsidRPr="00FF12E0">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b/>
          <w:bCs/>
          <w:color w:val="585858"/>
          <w:sz w:val="20"/>
          <w:szCs w:val="20"/>
          <w:shd w:val="clear" w:color="auto" w:fill="F8F8F8"/>
          <w:lang w:eastAsia="tr-TR"/>
        </w:rPr>
        <w:t>4.1.3.</w:t>
      </w:r>
      <w:r w:rsidRPr="00FF12E0">
        <w:rPr>
          <w:rFonts w:ascii="Helvetica" w:eastAsia="Times New Roman" w:hAnsi="Helvetica" w:cs="Helvetica"/>
          <w:color w:val="585858"/>
          <w:sz w:val="20"/>
          <w:szCs w:val="20"/>
          <w:shd w:val="clear" w:color="auto" w:fill="F8F8F8"/>
          <w:lang w:eastAsia="tr-TR"/>
        </w:rPr>
        <w:t> Şekli ve içeriği İdari Şartnamede belirlenen teklif mektubu.</w:t>
      </w: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b/>
          <w:bCs/>
          <w:color w:val="585858"/>
          <w:sz w:val="20"/>
          <w:szCs w:val="20"/>
          <w:shd w:val="clear" w:color="auto" w:fill="F8F8F8"/>
          <w:lang w:eastAsia="tr-TR"/>
        </w:rPr>
        <w:t>4.1.4.</w:t>
      </w:r>
      <w:r w:rsidRPr="00FF12E0">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b/>
          <w:bCs/>
          <w:color w:val="585858"/>
          <w:sz w:val="20"/>
          <w:szCs w:val="20"/>
          <w:shd w:val="clear" w:color="auto" w:fill="F8F8F8"/>
          <w:lang w:eastAsia="tr-TR"/>
        </w:rPr>
        <w:t>4.1.5</w:t>
      </w:r>
      <w:r w:rsidRPr="00FF12E0">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F12E0" w:rsidRPr="00FF12E0" w:rsidTr="00FF12E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F12E0" w:rsidRPr="00FF12E0" w:rsidRDefault="00FF12E0" w:rsidP="00FF12E0">
            <w:pPr>
              <w:spacing w:after="0" w:line="240" w:lineRule="atLeast"/>
              <w:rPr>
                <w:rFonts w:ascii="Helvetica" w:eastAsia="Times New Roman" w:hAnsi="Helvetica" w:cs="Helvetica"/>
                <w:color w:val="585858"/>
                <w:sz w:val="20"/>
                <w:szCs w:val="20"/>
                <w:lang w:eastAsia="tr-TR"/>
              </w:rPr>
            </w:pPr>
            <w:r w:rsidRPr="00FF12E0">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FF12E0" w:rsidRPr="00FF12E0" w:rsidTr="00FF12E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F12E0" w:rsidRPr="00FF12E0" w:rsidRDefault="00FF12E0" w:rsidP="00FF12E0">
            <w:pPr>
              <w:spacing w:after="0" w:line="240" w:lineRule="atLeast"/>
              <w:rPr>
                <w:rFonts w:ascii="Helvetica" w:eastAsia="Times New Roman" w:hAnsi="Helvetica" w:cs="Helvetica"/>
                <w:color w:val="585858"/>
                <w:sz w:val="20"/>
                <w:szCs w:val="20"/>
                <w:lang w:eastAsia="tr-TR"/>
              </w:rPr>
            </w:pPr>
            <w:r w:rsidRPr="00FF12E0">
              <w:rPr>
                <w:rFonts w:ascii="Helvetica" w:eastAsia="Times New Roman" w:hAnsi="Helvetica" w:cs="Helvetica"/>
                <w:color w:val="585858"/>
                <w:sz w:val="20"/>
                <w:szCs w:val="20"/>
                <w:lang w:eastAsia="tr-TR"/>
              </w:rPr>
              <w:t>İdare tarafından ekonomik ve mali yeterliğe ilişkin kriter belirtilmemiştir.</w:t>
            </w:r>
          </w:p>
        </w:tc>
      </w:tr>
    </w:tbl>
    <w:p w:rsidR="00FF12E0" w:rsidRPr="00FF12E0" w:rsidRDefault="00FF12E0" w:rsidP="00FF12E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F12E0" w:rsidRPr="00FF12E0" w:rsidTr="00FF12E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F12E0" w:rsidRPr="00FF12E0" w:rsidRDefault="00FF12E0" w:rsidP="00FF12E0">
            <w:pPr>
              <w:spacing w:after="0" w:line="240" w:lineRule="atLeast"/>
              <w:rPr>
                <w:rFonts w:ascii="Helvetica" w:eastAsia="Times New Roman" w:hAnsi="Helvetica" w:cs="Helvetica"/>
                <w:color w:val="585858"/>
                <w:sz w:val="20"/>
                <w:szCs w:val="20"/>
                <w:lang w:eastAsia="tr-TR"/>
              </w:rPr>
            </w:pPr>
            <w:r w:rsidRPr="00FF12E0">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FF12E0" w:rsidRPr="00FF12E0" w:rsidTr="00FF12E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F12E0" w:rsidRPr="00FF12E0" w:rsidRDefault="00FF12E0" w:rsidP="00FF12E0">
            <w:pPr>
              <w:spacing w:after="0" w:line="240" w:lineRule="atLeast"/>
              <w:rPr>
                <w:rFonts w:ascii="Helvetica" w:eastAsia="Times New Roman" w:hAnsi="Helvetica" w:cs="Helvetica"/>
                <w:color w:val="585858"/>
                <w:sz w:val="20"/>
                <w:szCs w:val="20"/>
                <w:lang w:eastAsia="tr-TR"/>
              </w:rPr>
            </w:pPr>
            <w:r w:rsidRPr="00FF12E0">
              <w:rPr>
                <w:rFonts w:ascii="Helvetica" w:eastAsia="Times New Roman" w:hAnsi="Helvetica" w:cs="Helvetica"/>
                <w:color w:val="585858"/>
                <w:sz w:val="20"/>
                <w:szCs w:val="20"/>
                <w:lang w:eastAsia="tr-TR"/>
              </w:rPr>
              <w:lastRenderedPageBreak/>
              <w:t>İdare tarafından mesleki ve teknik yeterliğe ilişkin kriter belirtilmemiştir.</w:t>
            </w:r>
          </w:p>
        </w:tc>
      </w:tr>
    </w:tbl>
    <w:p w:rsidR="00FF12E0" w:rsidRPr="00FF12E0" w:rsidRDefault="00FF12E0" w:rsidP="00FF12E0">
      <w:pPr>
        <w:spacing w:after="0" w:line="240" w:lineRule="auto"/>
        <w:rPr>
          <w:rFonts w:ascii="Times New Roman" w:eastAsia="Times New Roman" w:hAnsi="Times New Roman" w:cs="Times New Roman"/>
          <w:sz w:val="24"/>
          <w:szCs w:val="24"/>
          <w:lang w:eastAsia="tr-TR"/>
        </w:rPr>
      </w:pP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b/>
          <w:bCs/>
          <w:color w:val="585858"/>
          <w:sz w:val="20"/>
          <w:szCs w:val="20"/>
          <w:shd w:val="clear" w:color="auto" w:fill="F8F8F8"/>
          <w:lang w:eastAsia="tr-TR"/>
        </w:rPr>
        <w:t>5.</w:t>
      </w:r>
      <w:r w:rsidRPr="00FF12E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b/>
          <w:bCs/>
          <w:color w:val="585858"/>
          <w:sz w:val="20"/>
          <w:szCs w:val="20"/>
          <w:shd w:val="clear" w:color="auto" w:fill="F8F8F8"/>
          <w:lang w:eastAsia="tr-TR"/>
        </w:rPr>
        <w:t>6.</w:t>
      </w:r>
      <w:r w:rsidRPr="00FF12E0">
        <w:rPr>
          <w:rFonts w:ascii="Helvetica" w:eastAsia="Times New Roman" w:hAnsi="Helvetica" w:cs="Helvetica"/>
          <w:color w:val="585858"/>
          <w:sz w:val="20"/>
          <w:szCs w:val="20"/>
          <w:shd w:val="clear" w:color="auto" w:fill="F8F8F8"/>
          <w:lang w:eastAsia="tr-TR"/>
        </w:rPr>
        <w:t> İhaleye sadece yerli istekliler katılabilecektir.</w:t>
      </w: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b/>
          <w:bCs/>
          <w:color w:val="585858"/>
          <w:sz w:val="20"/>
          <w:szCs w:val="20"/>
          <w:shd w:val="clear" w:color="auto" w:fill="F8F8F8"/>
          <w:lang w:eastAsia="tr-TR"/>
        </w:rPr>
        <w:t>7.</w:t>
      </w:r>
      <w:r w:rsidRPr="00FF12E0">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b/>
          <w:bCs/>
          <w:color w:val="585858"/>
          <w:sz w:val="20"/>
          <w:szCs w:val="20"/>
          <w:shd w:val="clear" w:color="auto" w:fill="F8F8F8"/>
          <w:lang w:eastAsia="tr-TR"/>
        </w:rPr>
        <w:t>8.</w:t>
      </w:r>
      <w:r w:rsidRPr="00FF12E0">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b/>
          <w:bCs/>
          <w:color w:val="585858"/>
          <w:sz w:val="20"/>
          <w:szCs w:val="20"/>
          <w:shd w:val="clear" w:color="auto" w:fill="F8F8F8"/>
          <w:lang w:eastAsia="tr-TR"/>
        </w:rPr>
        <w:t>9.</w:t>
      </w:r>
      <w:r w:rsidRPr="00FF12E0">
        <w:rPr>
          <w:rFonts w:ascii="Helvetica" w:eastAsia="Times New Roman" w:hAnsi="Helvetica" w:cs="Helvetica"/>
          <w:color w:val="585858"/>
          <w:sz w:val="20"/>
          <w:szCs w:val="20"/>
          <w:shd w:val="clear" w:color="auto" w:fill="F8F8F8"/>
          <w:lang w:eastAsia="tr-TR"/>
        </w:rPr>
        <w:t xml:space="preserve"> İstekliler tekliflerini, her bir iş kaleminin </w:t>
      </w:r>
      <w:bookmarkStart w:id="0" w:name="_GoBack"/>
      <w:bookmarkEnd w:id="0"/>
      <w:r w:rsidRPr="00FF12E0">
        <w:rPr>
          <w:rFonts w:ascii="Helvetica" w:eastAsia="Times New Roman" w:hAnsi="Helvetica" w:cs="Helvetica"/>
          <w:color w:val="585858"/>
          <w:sz w:val="20"/>
          <w:szCs w:val="20"/>
          <w:shd w:val="clear" w:color="auto" w:fill="F8F8F8"/>
          <w:lang w:eastAsia="tr-TR"/>
        </w:rPr>
        <w:t>miktarı ile bu iş kalemleri için teklif edilen birim fiyatların çarpımı sonucu bulunan toplam bedel üzerinden teklif birim fiyat şeklinde verilecektir. İhale sonucunda, üzerine ihale yapılan istekli ile birim fiyat sözleşme imzalanacaktır.</w:t>
      </w: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b/>
          <w:bCs/>
          <w:color w:val="585858"/>
          <w:sz w:val="20"/>
          <w:szCs w:val="20"/>
          <w:shd w:val="clear" w:color="auto" w:fill="F8F8F8"/>
          <w:lang w:eastAsia="tr-TR"/>
        </w:rPr>
        <w:t>10.</w:t>
      </w:r>
      <w:r w:rsidRPr="00FF12E0">
        <w:rPr>
          <w:rFonts w:ascii="Helvetica" w:eastAsia="Times New Roman" w:hAnsi="Helvetica" w:cs="Helvetica"/>
          <w:color w:val="585858"/>
          <w:sz w:val="20"/>
          <w:szCs w:val="20"/>
          <w:shd w:val="clear" w:color="auto" w:fill="F8F8F8"/>
          <w:lang w:eastAsia="tr-TR"/>
        </w:rPr>
        <w:t> Bu ihalede, işin tamamı için teklif verilecektir.</w:t>
      </w: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b/>
          <w:bCs/>
          <w:color w:val="585858"/>
          <w:sz w:val="20"/>
          <w:szCs w:val="20"/>
          <w:shd w:val="clear" w:color="auto" w:fill="F8F8F8"/>
          <w:lang w:eastAsia="tr-TR"/>
        </w:rPr>
        <w:t>11.</w:t>
      </w:r>
      <w:r w:rsidRPr="00FF12E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b/>
          <w:bCs/>
          <w:color w:val="585858"/>
          <w:sz w:val="20"/>
          <w:szCs w:val="20"/>
          <w:shd w:val="clear" w:color="auto" w:fill="F8F8F8"/>
          <w:lang w:eastAsia="tr-TR"/>
        </w:rPr>
        <w:t>12.</w:t>
      </w:r>
      <w:r w:rsidRPr="00FF12E0">
        <w:rPr>
          <w:rFonts w:ascii="Helvetica" w:eastAsia="Times New Roman" w:hAnsi="Helvetica" w:cs="Helvetica"/>
          <w:color w:val="585858"/>
          <w:sz w:val="20"/>
          <w:szCs w:val="20"/>
          <w:shd w:val="clear" w:color="auto" w:fill="F8F8F8"/>
          <w:lang w:eastAsia="tr-TR"/>
        </w:rPr>
        <w:t> Bu ihalede elektronik eksiltme yapılmayacaktır.</w:t>
      </w: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b/>
          <w:bCs/>
          <w:color w:val="585858"/>
          <w:sz w:val="20"/>
          <w:szCs w:val="20"/>
          <w:shd w:val="clear" w:color="auto" w:fill="F8F8F8"/>
          <w:lang w:eastAsia="tr-TR"/>
        </w:rPr>
        <w:t>13.</w:t>
      </w:r>
      <w:r w:rsidRPr="00FF12E0">
        <w:rPr>
          <w:rFonts w:ascii="Helvetica" w:eastAsia="Times New Roman" w:hAnsi="Helvetica" w:cs="Helvetica"/>
          <w:color w:val="585858"/>
          <w:sz w:val="20"/>
          <w:szCs w:val="20"/>
          <w:shd w:val="clear" w:color="auto" w:fill="F8F8F8"/>
          <w:lang w:eastAsia="tr-TR"/>
        </w:rPr>
        <w:t> Verilen tekliflerin geçerlilik süresi, ihale tarihinden itibaren </w:t>
      </w:r>
      <w:r w:rsidRPr="00FF12E0">
        <w:rPr>
          <w:rFonts w:ascii="Helvetica" w:eastAsia="Times New Roman" w:hAnsi="Helvetica" w:cs="Helvetica"/>
          <w:b/>
          <w:bCs/>
          <w:color w:val="118ABE"/>
          <w:sz w:val="20"/>
          <w:szCs w:val="20"/>
          <w:shd w:val="clear" w:color="auto" w:fill="F8F8F8"/>
          <w:lang w:eastAsia="tr-TR"/>
        </w:rPr>
        <w:t>90 (Doksan)</w:t>
      </w:r>
      <w:r w:rsidRPr="00FF12E0">
        <w:rPr>
          <w:rFonts w:ascii="Helvetica" w:eastAsia="Times New Roman" w:hAnsi="Helvetica" w:cs="Helvetica"/>
          <w:color w:val="585858"/>
          <w:sz w:val="20"/>
          <w:szCs w:val="20"/>
          <w:shd w:val="clear" w:color="auto" w:fill="F8F8F8"/>
          <w:lang w:eastAsia="tr-TR"/>
        </w:rPr>
        <w:t> takvim günüdür.</w:t>
      </w: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b/>
          <w:bCs/>
          <w:color w:val="585858"/>
          <w:sz w:val="20"/>
          <w:szCs w:val="20"/>
          <w:shd w:val="clear" w:color="auto" w:fill="F8F8F8"/>
          <w:lang w:eastAsia="tr-TR"/>
        </w:rPr>
        <w:t>14.</w:t>
      </w:r>
      <w:r w:rsidRPr="00FF12E0">
        <w:rPr>
          <w:rFonts w:ascii="Helvetica" w:eastAsia="Times New Roman" w:hAnsi="Helvetica" w:cs="Helvetica"/>
          <w:color w:val="585858"/>
          <w:sz w:val="20"/>
          <w:szCs w:val="20"/>
          <w:shd w:val="clear" w:color="auto" w:fill="F8F8F8"/>
          <w:lang w:eastAsia="tr-TR"/>
        </w:rPr>
        <w:t>Konsorsiyum olarak ihaleye teklif verilemez.</w:t>
      </w: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color w:val="585858"/>
          <w:sz w:val="20"/>
          <w:szCs w:val="20"/>
          <w:lang w:eastAsia="tr-TR"/>
        </w:rPr>
        <w:br/>
      </w:r>
      <w:r w:rsidRPr="00FF12E0">
        <w:rPr>
          <w:rFonts w:ascii="Helvetica" w:eastAsia="Times New Roman" w:hAnsi="Helvetica" w:cs="Helvetica"/>
          <w:b/>
          <w:bCs/>
          <w:color w:val="585858"/>
          <w:sz w:val="20"/>
          <w:szCs w:val="20"/>
          <w:shd w:val="clear" w:color="auto" w:fill="F8F8F8"/>
          <w:lang w:eastAsia="tr-TR"/>
        </w:rPr>
        <w:t>15. Diğer hususlar:</w:t>
      </w:r>
    </w:p>
    <w:p w:rsidR="00FF12E0" w:rsidRPr="00FF12E0" w:rsidRDefault="00FF12E0" w:rsidP="00FF12E0">
      <w:pPr>
        <w:shd w:val="clear" w:color="auto" w:fill="F8F8F8"/>
        <w:spacing w:after="0" w:line="240" w:lineRule="auto"/>
        <w:jc w:val="both"/>
        <w:rPr>
          <w:rFonts w:ascii="Helvetica" w:eastAsia="Times New Roman" w:hAnsi="Helvetica" w:cs="Helvetica"/>
          <w:color w:val="585858"/>
          <w:sz w:val="20"/>
          <w:szCs w:val="20"/>
          <w:lang w:eastAsia="tr-TR"/>
        </w:rPr>
      </w:pPr>
      <w:r w:rsidRPr="00FF12E0">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4A093D" w:rsidRDefault="004A093D"/>
    <w:sectPr w:rsidR="004A0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007"/>
    <w:rsid w:val="00256007"/>
    <w:rsid w:val="004A093D"/>
    <w:rsid w:val="00FF12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BAE64-7F2C-44C9-840D-BDADF094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F12E0"/>
  </w:style>
  <w:style w:type="character" w:customStyle="1" w:styleId="ilanbaslik">
    <w:name w:val="ilanbaslik"/>
    <w:basedOn w:val="VarsaylanParagrafYazTipi"/>
    <w:rsid w:val="00FF1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158992">
      <w:bodyDiv w:val="1"/>
      <w:marLeft w:val="0"/>
      <w:marRight w:val="0"/>
      <w:marTop w:val="0"/>
      <w:marBottom w:val="0"/>
      <w:divBdr>
        <w:top w:val="none" w:sz="0" w:space="0" w:color="auto"/>
        <w:left w:val="none" w:sz="0" w:space="0" w:color="auto"/>
        <w:bottom w:val="none" w:sz="0" w:space="0" w:color="auto"/>
        <w:right w:val="none" w:sz="0" w:space="0" w:color="auto"/>
      </w:divBdr>
      <w:divsChild>
        <w:div w:id="415519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3522</Characters>
  <Application>Microsoft Office Word</Application>
  <DocSecurity>0</DocSecurity>
  <Lines>29</Lines>
  <Paragraphs>8</Paragraphs>
  <ScaleCrop>false</ScaleCrop>
  <Company>Sultaneyli Belediyesi</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YILMAZ</dc:creator>
  <cp:keywords/>
  <dc:description/>
  <cp:lastModifiedBy>Onur YILMAZ</cp:lastModifiedBy>
  <cp:revision>2</cp:revision>
  <dcterms:created xsi:type="dcterms:W3CDTF">2022-08-15T09:01:00Z</dcterms:created>
  <dcterms:modified xsi:type="dcterms:W3CDTF">2022-08-15T09:01:00Z</dcterms:modified>
</cp:coreProperties>
</file>