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14" w:rsidRDefault="00431B23" w:rsidP="00431B23">
      <w:pPr>
        <w:pStyle w:val="Balk1"/>
        <w:spacing w:before="46"/>
        <w:ind w:left="97" w:right="114"/>
      </w:pPr>
      <w:r>
        <w:t xml:space="preserve">                                                                                          </w:t>
      </w:r>
      <w:bookmarkStart w:id="0" w:name="_GoBack"/>
      <w:bookmarkEnd w:id="0"/>
      <w:r w:rsidR="00EF1912">
        <w:t>GIDA</w:t>
      </w:r>
      <w:r w:rsidR="00EF1912">
        <w:rPr>
          <w:spacing w:val="19"/>
        </w:rPr>
        <w:t xml:space="preserve"> </w:t>
      </w:r>
      <w:r w:rsidR="00EF1912">
        <w:t>ÜRÜNLERİ</w:t>
      </w:r>
      <w:r w:rsidR="00EF1912">
        <w:rPr>
          <w:spacing w:val="19"/>
        </w:rPr>
        <w:t xml:space="preserve"> </w:t>
      </w:r>
      <w:r w:rsidR="00EF1912">
        <w:t>SATIN</w:t>
      </w:r>
      <w:r w:rsidR="00EF1912">
        <w:rPr>
          <w:spacing w:val="20"/>
        </w:rPr>
        <w:t xml:space="preserve"> </w:t>
      </w:r>
      <w:r w:rsidR="00EF1912">
        <w:t>ALINACAKTIR</w:t>
      </w:r>
    </w:p>
    <w:p w:rsidR="00110D14" w:rsidRDefault="00EF1912">
      <w:pPr>
        <w:spacing w:line="182" w:lineRule="exact"/>
        <w:ind w:left="97" w:right="7623"/>
        <w:jc w:val="center"/>
        <w:rPr>
          <w:b/>
          <w:sz w:val="16"/>
        </w:rPr>
      </w:pPr>
      <w:r>
        <w:rPr>
          <w:b/>
          <w:sz w:val="16"/>
          <w:u w:val="single"/>
        </w:rPr>
        <w:t>SULTANBEYLİ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BELEDİYESİ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İŞLETME</w:t>
      </w:r>
      <w:r>
        <w:rPr>
          <w:b/>
          <w:spacing w:val="23"/>
          <w:sz w:val="16"/>
          <w:u w:val="single"/>
        </w:rPr>
        <w:t xml:space="preserve"> </w:t>
      </w:r>
      <w:r>
        <w:rPr>
          <w:b/>
          <w:sz w:val="16"/>
          <w:u w:val="single"/>
        </w:rPr>
        <w:t>MÜDÜRLÜĞÜ</w:t>
      </w:r>
    </w:p>
    <w:p w:rsidR="00110D14" w:rsidRDefault="00110D14">
      <w:pPr>
        <w:pStyle w:val="GvdeMetni"/>
        <w:spacing w:before="7"/>
        <w:rPr>
          <w:b/>
          <w:sz w:val="15"/>
        </w:rPr>
      </w:pPr>
    </w:p>
    <w:p w:rsidR="00110D14" w:rsidRDefault="00EF1912">
      <w:pPr>
        <w:pStyle w:val="GvdeMetni"/>
        <w:spacing w:line="235" w:lineRule="auto"/>
        <w:ind w:left="100"/>
      </w:pPr>
      <w:r>
        <w:rPr>
          <w:b/>
          <w:color w:val="118ABE"/>
          <w:w w:val="105"/>
        </w:rPr>
        <w:t>2022</w:t>
      </w:r>
      <w:r>
        <w:rPr>
          <w:b/>
          <w:color w:val="118ABE"/>
          <w:spacing w:val="6"/>
          <w:w w:val="105"/>
        </w:rPr>
        <w:t xml:space="preserve"> </w:t>
      </w:r>
      <w:r>
        <w:rPr>
          <w:b/>
          <w:color w:val="118ABE"/>
          <w:w w:val="105"/>
        </w:rPr>
        <w:t>YILI</w:t>
      </w:r>
      <w:r>
        <w:rPr>
          <w:b/>
          <w:color w:val="118ABE"/>
          <w:spacing w:val="6"/>
          <w:w w:val="105"/>
        </w:rPr>
        <w:t xml:space="preserve"> </w:t>
      </w:r>
      <w:r>
        <w:rPr>
          <w:b/>
          <w:color w:val="118ABE"/>
          <w:w w:val="105"/>
        </w:rPr>
        <w:t>İÇİN</w:t>
      </w:r>
      <w:r>
        <w:rPr>
          <w:b/>
          <w:color w:val="118ABE"/>
          <w:spacing w:val="6"/>
          <w:w w:val="105"/>
        </w:rPr>
        <w:t xml:space="preserve"> </w:t>
      </w:r>
      <w:r>
        <w:rPr>
          <w:b/>
          <w:color w:val="118ABE"/>
          <w:w w:val="105"/>
        </w:rPr>
        <w:t>ET</w:t>
      </w:r>
      <w:r>
        <w:rPr>
          <w:b/>
          <w:color w:val="118ABE"/>
          <w:spacing w:val="6"/>
          <w:w w:val="105"/>
        </w:rPr>
        <w:t xml:space="preserve"> </w:t>
      </w:r>
      <w:r>
        <w:rPr>
          <w:b/>
          <w:color w:val="118ABE"/>
          <w:w w:val="105"/>
        </w:rPr>
        <w:t>ÜRÜNLERİ</w:t>
      </w:r>
      <w:r>
        <w:rPr>
          <w:b/>
          <w:color w:val="118ABE"/>
          <w:spacing w:val="6"/>
          <w:w w:val="105"/>
        </w:rPr>
        <w:t xml:space="preserve"> </w:t>
      </w:r>
      <w:r>
        <w:rPr>
          <w:w w:val="105"/>
        </w:rPr>
        <w:t>alımı</w:t>
      </w:r>
      <w:r>
        <w:rPr>
          <w:spacing w:val="6"/>
          <w:w w:val="105"/>
        </w:rPr>
        <w:t xml:space="preserve"> </w:t>
      </w:r>
      <w:r>
        <w:rPr>
          <w:w w:val="105"/>
        </w:rPr>
        <w:t>4734</w:t>
      </w:r>
      <w:r>
        <w:rPr>
          <w:spacing w:val="6"/>
          <w:w w:val="105"/>
        </w:rPr>
        <w:t xml:space="preserve"> </w:t>
      </w:r>
      <w:r>
        <w:rPr>
          <w:w w:val="105"/>
        </w:rPr>
        <w:t>sayılı</w:t>
      </w:r>
      <w:r>
        <w:rPr>
          <w:spacing w:val="6"/>
          <w:w w:val="105"/>
        </w:rPr>
        <w:t xml:space="preserve"> </w:t>
      </w:r>
      <w:r>
        <w:rPr>
          <w:w w:val="105"/>
        </w:rPr>
        <w:t>Kamu</w:t>
      </w:r>
      <w:r>
        <w:rPr>
          <w:spacing w:val="6"/>
          <w:w w:val="105"/>
        </w:rPr>
        <w:t xml:space="preserve"> </w:t>
      </w:r>
      <w:r>
        <w:rPr>
          <w:w w:val="105"/>
        </w:rPr>
        <w:t>İhale</w:t>
      </w:r>
      <w:r>
        <w:rPr>
          <w:spacing w:val="7"/>
          <w:w w:val="105"/>
        </w:rPr>
        <w:t xml:space="preserve"> </w:t>
      </w:r>
      <w:r>
        <w:rPr>
          <w:w w:val="105"/>
        </w:rPr>
        <w:t>Kanununun</w:t>
      </w:r>
      <w:r>
        <w:rPr>
          <w:spacing w:val="6"/>
          <w:w w:val="105"/>
        </w:rPr>
        <w:t xml:space="preserve"> </w:t>
      </w:r>
      <w:r>
        <w:rPr>
          <w:w w:val="105"/>
        </w:rPr>
        <w:t>19</w:t>
      </w:r>
      <w:r>
        <w:rPr>
          <w:spacing w:val="6"/>
          <w:w w:val="105"/>
        </w:rPr>
        <w:t xml:space="preserve"> </w:t>
      </w:r>
      <w:r>
        <w:rPr>
          <w:w w:val="105"/>
        </w:rPr>
        <w:t>uncu</w:t>
      </w:r>
      <w:r>
        <w:rPr>
          <w:spacing w:val="6"/>
          <w:w w:val="105"/>
        </w:rPr>
        <w:t xml:space="preserve"> </w:t>
      </w:r>
      <w:r>
        <w:rPr>
          <w:w w:val="105"/>
        </w:rPr>
        <w:t>maddesine</w:t>
      </w:r>
      <w:r>
        <w:rPr>
          <w:spacing w:val="6"/>
          <w:w w:val="105"/>
        </w:rPr>
        <w:t xml:space="preserve"> </w:t>
      </w:r>
      <w:r>
        <w:rPr>
          <w:w w:val="105"/>
        </w:rPr>
        <w:t>göre</w:t>
      </w:r>
      <w:r>
        <w:rPr>
          <w:spacing w:val="6"/>
          <w:w w:val="105"/>
        </w:rPr>
        <w:t xml:space="preserve"> </w:t>
      </w:r>
      <w:r>
        <w:rPr>
          <w:w w:val="105"/>
        </w:rPr>
        <w:t>açık</w:t>
      </w:r>
      <w:r>
        <w:rPr>
          <w:spacing w:val="6"/>
          <w:w w:val="105"/>
        </w:rPr>
        <w:t xml:space="preserve"> </w:t>
      </w:r>
      <w:r>
        <w:rPr>
          <w:w w:val="105"/>
        </w:rPr>
        <w:t>ihale</w:t>
      </w:r>
      <w:r>
        <w:rPr>
          <w:spacing w:val="6"/>
          <w:w w:val="105"/>
        </w:rPr>
        <w:t xml:space="preserve"> </w:t>
      </w:r>
      <w:r>
        <w:rPr>
          <w:w w:val="105"/>
        </w:rPr>
        <w:t>usulü</w:t>
      </w:r>
      <w:r>
        <w:rPr>
          <w:spacing w:val="6"/>
          <w:w w:val="105"/>
        </w:rPr>
        <w:t xml:space="preserve"> </w:t>
      </w:r>
      <w:r>
        <w:rPr>
          <w:w w:val="105"/>
        </w:rPr>
        <w:t>ile</w:t>
      </w:r>
      <w:r>
        <w:rPr>
          <w:spacing w:val="6"/>
          <w:w w:val="105"/>
        </w:rPr>
        <w:t xml:space="preserve"> </w:t>
      </w:r>
      <w:r>
        <w:rPr>
          <w:w w:val="105"/>
        </w:rPr>
        <w:t>ihale</w:t>
      </w:r>
      <w:r>
        <w:rPr>
          <w:spacing w:val="7"/>
          <w:w w:val="105"/>
        </w:rPr>
        <w:t xml:space="preserve"> </w:t>
      </w:r>
      <w:r>
        <w:rPr>
          <w:w w:val="105"/>
        </w:rPr>
        <w:t>edilecektir.</w:t>
      </w:r>
      <w:r>
        <w:rPr>
          <w:spacing w:val="17"/>
          <w:w w:val="105"/>
        </w:rPr>
        <w:t xml:space="preserve"> </w:t>
      </w:r>
      <w:r>
        <w:rPr>
          <w:w w:val="105"/>
        </w:rPr>
        <w:t>İhaleye</w:t>
      </w:r>
      <w:r>
        <w:rPr>
          <w:spacing w:val="9"/>
          <w:w w:val="105"/>
        </w:rPr>
        <w:t xml:space="preserve"> </w:t>
      </w:r>
      <w:r>
        <w:rPr>
          <w:w w:val="105"/>
        </w:rPr>
        <w:t>ilişkin</w:t>
      </w:r>
      <w:r>
        <w:rPr>
          <w:spacing w:val="10"/>
          <w:w w:val="105"/>
        </w:rPr>
        <w:t xml:space="preserve"> </w:t>
      </w:r>
      <w:r>
        <w:rPr>
          <w:w w:val="105"/>
        </w:rPr>
        <w:t>ayrıntılı</w:t>
      </w:r>
      <w:r>
        <w:rPr>
          <w:spacing w:val="9"/>
          <w:w w:val="105"/>
        </w:rPr>
        <w:t xml:space="preserve"> </w:t>
      </w:r>
      <w:r>
        <w:rPr>
          <w:w w:val="105"/>
        </w:rPr>
        <w:t>bilgiler</w:t>
      </w:r>
      <w:r>
        <w:rPr>
          <w:spacing w:val="-39"/>
          <w:w w:val="105"/>
        </w:rPr>
        <w:t xml:space="preserve"> </w:t>
      </w:r>
      <w:r>
        <w:rPr>
          <w:w w:val="105"/>
        </w:rPr>
        <w:t>aşağıda</w:t>
      </w:r>
      <w:r>
        <w:rPr>
          <w:spacing w:val="-2"/>
          <w:w w:val="105"/>
        </w:rPr>
        <w:t xml:space="preserve"> </w:t>
      </w:r>
      <w:r>
        <w:rPr>
          <w:w w:val="105"/>
        </w:rPr>
        <w:t>yer</w:t>
      </w:r>
      <w:r>
        <w:rPr>
          <w:spacing w:val="-1"/>
          <w:w w:val="105"/>
        </w:rPr>
        <w:t xml:space="preserve"> </w:t>
      </w:r>
      <w:r>
        <w:rPr>
          <w:w w:val="105"/>
        </w:rPr>
        <w:t>almaktadır:</w:t>
      </w:r>
    </w:p>
    <w:p w:rsidR="00110D14" w:rsidRDefault="00EF1912">
      <w:pPr>
        <w:pStyle w:val="Balk1"/>
        <w:tabs>
          <w:tab w:val="left" w:pos="3506"/>
        </w:tabs>
        <w:spacing w:before="42" w:line="240" w:lineRule="auto"/>
      </w:pPr>
      <w:r>
        <w:rPr>
          <w:w w:val="105"/>
        </w:rPr>
        <w:t>İhale</w:t>
      </w:r>
      <w:r>
        <w:rPr>
          <w:spacing w:val="-8"/>
          <w:w w:val="105"/>
        </w:rPr>
        <w:t xml:space="preserve"> </w:t>
      </w:r>
      <w:r>
        <w:rPr>
          <w:w w:val="105"/>
        </w:rPr>
        <w:t>Kayıt</w:t>
      </w:r>
      <w:r>
        <w:rPr>
          <w:spacing w:val="-7"/>
          <w:w w:val="105"/>
        </w:rPr>
        <w:t xml:space="preserve"> </w:t>
      </w:r>
      <w:r>
        <w:rPr>
          <w:w w:val="105"/>
        </w:rPr>
        <w:t>Numarası</w:t>
      </w:r>
      <w:r>
        <w:rPr>
          <w:w w:val="105"/>
        </w:rPr>
        <w:tab/>
        <w:t>:</w:t>
      </w:r>
      <w:r>
        <w:rPr>
          <w:spacing w:val="29"/>
          <w:w w:val="105"/>
        </w:rPr>
        <w:t xml:space="preserve"> </w:t>
      </w:r>
      <w:r>
        <w:rPr>
          <w:w w:val="105"/>
        </w:rPr>
        <w:t>2022/240067</w:t>
      </w:r>
    </w:p>
    <w:p w:rsidR="00110D14" w:rsidRDefault="00EF1912">
      <w:pPr>
        <w:pStyle w:val="ListeParagraf"/>
        <w:numPr>
          <w:ilvl w:val="0"/>
          <w:numId w:val="5"/>
        </w:numPr>
        <w:tabs>
          <w:tab w:val="left" w:pos="284"/>
        </w:tabs>
        <w:spacing w:before="86"/>
        <w:rPr>
          <w:sz w:val="16"/>
        </w:rPr>
      </w:pPr>
      <w:r>
        <w:rPr>
          <w:w w:val="105"/>
          <w:sz w:val="16"/>
        </w:rPr>
        <w:t>İdarenin</w:t>
      </w:r>
    </w:p>
    <w:p w:rsidR="00110D14" w:rsidRDefault="00EF1912">
      <w:pPr>
        <w:pStyle w:val="Balk1"/>
        <w:numPr>
          <w:ilvl w:val="0"/>
          <w:numId w:val="4"/>
        </w:numPr>
        <w:tabs>
          <w:tab w:val="left" w:pos="324"/>
          <w:tab w:val="left" w:pos="3506"/>
        </w:tabs>
        <w:spacing w:before="56" w:line="240" w:lineRule="auto"/>
      </w:pPr>
      <w:r>
        <w:rPr>
          <w:b w:val="0"/>
          <w:w w:val="105"/>
        </w:rPr>
        <w:t>Adresi</w:t>
      </w:r>
      <w:r>
        <w:rPr>
          <w:b w:val="0"/>
          <w:w w:val="105"/>
        </w:rPr>
        <w:tab/>
      </w:r>
      <w:r>
        <w:rPr>
          <w:b w:val="0"/>
        </w:rPr>
        <w:t>:</w:t>
      </w:r>
      <w:r>
        <w:rPr>
          <w:b w:val="0"/>
          <w:spacing w:val="77"/>
        </w:rPr>
        <w:t xml:space="preserve"> </w:t>
      </w:r>
      <w:r>
        <w:rPr>
          <w:color w:val="118ABE"/>
        </w:rPr>
        <w:t>NECİP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FAZIL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MAH.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KURAN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KURSU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CAD.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NO:242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Sultanbeyli/İSTANBUL</w:t>
      </w:r>
    </w:p>
    <w:p w:rsidR="00110D14" w:rsidRDefault="00EF1912">
      <w:pPr>
        <w:pStyle w:val="ListeParagraf"/>
        <w:numPr>
          <w:ilvl w:val="0"/>
          <w:numId w:val="4"/>
        </w:numPr>
        <w:tabs>
          <w:tab w:val="left" w:pos="333"/>
          <w:tab w:val="left" w:pos="3506"/>
        </w:tabs>
        <w:spacing w:before="56"/>
        <w:ind w:left="332" w:hanging="188"/>
        <w:rPr>
          <w:b/>
          <w:sz w:val="16"/>
        </w:rPr>
      </w:pPr>
      <w:r>
        <w:rPr>
          <w:w w:val="105"/>
          <w:sz w:val="16"/>
        </w:rPr>
        <w:t>Telefon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faks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numarası</w:t>
      </w:r>
      <w:r>
        <w:rPr>
          <w:w w:val="105"/>
          <w:sz w:val="16"/>
        </w:rPr>
        <w:tab/>
        <w:t>:</w:t>
      </w:r>
      <w:r>
        <w:rPr>
          <w:spacing w:val="3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2165641300-4228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</w:p>
    <w:p w:rsidR="00110D14" w:rsidRDefault="00EF1912">
      <w:pPr>
        <w:pStyle w:val="ListeParagraf"/>
        <w:numPr>
          <w:ilvl w:val="0"/>
          <w:numId w:val="4"/>
        </w:numPr>
        <w:tabs>
          <w:tab w:val="left" w:pos="315"/>
          <w:tab w:val="left" w:pos="3506"/>
        </w:tabs>
        <w:spacing w:before="56"/>
        <w:ind w:left="314" w:hanging="170"/>
        <w:rPr>
          <w:b/>
          <w:sz w:val="16"/>
        </w:rPr>
      </w:pPr>
      <w:r>
        <w:rPr>
          <w:w w:val="105"/>
          <w:sz w:val="16"/>
        </w:rPr>
        <w:t>Elektronik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Posta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Adresi</w:t>
      </w:r>
      <w:r>
        <w:rPr>
          <w:w w:val="105"/>
          <w:sz w:val="16"/>
        </w:rPr>
        <w:tab/>
        <w:t>:</w:t>
      </w:r>
      <w:r>
        <w:rPr>
          <w:spacing w:val="26"/>
          <w:w w:val="105"/>
          <w:sz w:val="16"/>
        </w:rPr>
        <w:t xml:space="preserve"> </w:t>
      </w:r>
      <w:hyperlink r:id="rId5">
        <w:r>
          <w:rPr>
            <w:b/>
            <w:color w:val="118ABE"/>
            <w:w w:val="105"/>
            <w:sz w:val="16"/>
          </w:rPr>
          <w:t>isletme@sultanbeyli.bel.tr</w:t>
        </w:r>
      </w:hyperlink>
    </w:p>
    <w:p w:rsidR="00110D14" w:rsidRDefault="00EF1912">
      <w:pPr>
        <w:pStyle w:val="GvdeMetni"/>
        <w:spacing w:before="59" w:line="235" w:lineRule="auto"/>
        <w:ind w:left="145" w:right="6073"/>
      </w:pPr>
      <w:r>
        <w:rPr>
          <w:b/>
          <w:w w:val="105"/>
        </w:rPr>
        <w:t>ç)</w:t>
      </w:r>
      <w:r>
        <w:rPr>
          <w:b/>
          <w:spacing w:val="23"/>
          <w:w w:val="105"/>
        </w:rPr>
        <w:t xml:space="preserve"> </w:t>
      </w:r>
      <w:r>
        <w:rPr>
          <w:w w:val="105"/>
        </w:rPr>
        <w:t>İhale</w:t>
      </w:r>
      <w:r>
        <w:rPr>
          <w:spacing w:val="23"/>
          <w:w w:val="105"/>
        </w:rPr>
        <w:t xml:space="preserve"> </w:t>
      </w:r>
      <w:r>
        <w:rPr>
          <w:w w:val="105"/>
        </w:rPr>
        <w:t>dokümanının</w:t>
      </w:r>
      <w:r>
        <w:rPr>
          <w:spacing w:val="23"/>
          <w:w w:val="105"/>
        </w:rPr>
        <w:t xml:space="preserve"> </w:t>
      </w:r>
      <w:r>
        <w:rPr>
          <w:w w:val="105"/>
        </w:rPr>
        <w:t>görülebileceği</w:t>
      </w:r>
      <w:r>
        <w:rPr>
          <w:spacing w:val="23"/>
          <w:w w:val="105"/>
        </w:rPr>
        <w:t xml:space="preserve"> </w:t>
      </w:r>
      <w:proofErr w:type="gramStart"/>
      <w:r>
        <w:rPr>
          <w:w w:val="105"/>
        </w:rPr>
        <w:t>internet</w:t>
      </w:r>
      <w:r>
        <w:rPr>
          <w:spacing w:val="19"/>
          <w:w w:val="105"/>
        </w:rPr>
        <w:t xml:space="preserve"> </w:t>
      </w:r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https</w:t>
      </w:r>
      <w:proofErr w:type="gramEnd"/>
      <w:r>
        <w:rPr>
          <w:w w:val="105"/>
        </w:rPr>
        <w:t>://ekap.kik.gov.tr/EKAP/</w:t>
      </w:r>
      <w:r>
        <w:rPr>
          <w:spacing w:val="-39"/>
          <w:w w:val="105"/>
        </w:rPr>
        <w:t xml:space="preserve"> </w:t>
      </w:r>
      <w:r>
        <w:rPr>
          <w:w w:val="105"/>
        </w:rPr>
        <w:t>adresi</w:t>
      </w:r>
      <w:r>
        <w:rPr>
          <w:spacing w:val="-2"/>
          <w:w w:val="105"/>
        </w:rPr>
        <w:t xml:space="preserve"> </w:t>
      </w:r>
      <w:r>
        <w:rPr>
          <w:w w:val="105"/>
        </w:rPr>
        <w:t>(varsa)</w:t>
      </w:r>
    </w:p>
    <w:p w:rsidR="00110D14" w:rsidRDefault="00110D14">
      <w:pPr>
        <w:pStyle w:val="GvdeMetni"/>
        <w:spacing w:before="9"/>
        <w:rPr>
          <w:sz w:val="10"/>
        </w:rPr>
      </w:pPr>
    </w:p>
    <w:p w:rsidR="00110D14" w:rsidRDefault="00EF1912">
      <w:pPr>
        <w:pStyle w:val="ListeParagraf"/>
        <w:numPr>
          <w:ilvl w:val="0"/>
          <w:numId w:val="5"/>
        </w:numPr>
        <w:tabs>
          <w:tab w:val="left" w:pos="239"/>
        </w:tabs>
        <w:spacing w:before="98"/>
        <w:ind w:left="238"/>
        <w:jc w:val="both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konusu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malın</w:t>
      </w:r>
    </w:p>
    <w:p w:rsidR="00110D14" w:rsidRDefault="00EF1912">
      <w:pPr>
        <w:pStyle w:val="ListeParagraf"/>
        <w:numPr>
          <w:ilvl w:val="0"/>
          <w:numId w:val="3"/>
        </w:numPr>
        <w:tabs>
          <w:tab w:val="left" w:pos="324"/>
          <w:tab w:val="left" w:pos="3506"/>
        </w:tabs>
        <w:spacing w:before="41" w:line="182" w:lineRule="exact"/>
        <w:jc w:val="both"/>
        <w:rPr>
          <w:b/>
          <w:sz w:val="16"/>
        </w:rPr>
      </w:pPr>
      <w:r>
        <w:rPr>
          <w:w w:val="105"/>
          <w:sz w:val="16"/>
        </w:rPr>
        <w:t>Niteliği,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türü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miktarı</w:t>
      </w:r>
      <w:r>
        <w:rPr>
          <w:w w:val="105"/>
          <w:sz w:val="16"/>
        </w:rPr>
        <w:tab/>
        <w:t>:</w:t>
      </w:r>
      <w:r>
        <w:rPr>
          <w:spacing w:val="35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2022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Yılı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için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18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Kalem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muhtelif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miktarlarda</w:t>
      </w:r>
      <w:r>
        <w:rPr>
          <w:b/>
          <w:color w:val="118ABE"/>
          <w:spacing w:val="-6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et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alımı</w:t>
      </w:r>
    </w:p>
    <w:p w:rsidR="00110D14" w:rsidRDefault="00EF1912">
      <w:pPr>
        <w:pStyle w:val="Balk1"/>
        <w:ind w:left="3641"/>
        <w:jc w:val="both"/>
      </w:pPr>
      <w:r>
        <w:rPr>
          <w:color w:val="118ABE"/>
        </w:rPr>
        <w:t>Ayrıntılı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15"/>
        </w:rPr>
        <w:t xml:space="preserve"> </w:t>
      </w:r>
      <w:proofErr w:type="spellStart"/>
      <w:r>
        <w:rPr>
          <w:color w:val="118ABE"/>
        </w:rPr>
        <w:t>EKAP’ta</w:t>
      </w:r>
      <w:proofErr w:type="spellEnd"/>
      <w:r>
        <w:rPr>
          <w:color w:val="118ABE"/>
          <w:spacing w:val="14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14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15"/>
        </w:rPr>
        <w:t xml:space="preserve"> </w:t>
      </w:r>
      <w:r>
        <w:rPr>
          <w:color w:val="118ABE"/>
        </w:rPr>
        <w:t>ulaşılabilir.</w:t>
      </w:r>
    </w:p>
    <w:p w:rsidR="00110D14" w:rsidRDefault="00EF1912">
      <w:pPr>
        <w:pStyle w:val="ListeParagraf"/>
        <w:numPr>
          <w:ilvl w:val="0"/>
          <w:numId w:val="3"/>
        </w:numPr>
        <w:tabs>
          <w:tab w:val="left" w:pos="333"/>
          <w:tab w:val="left" w:pos="3506"/>
        </w:tabs>
        <w:spacing w:before="56" w:line="182" w:lineRule="exact"/>
        <w:ind w:left="332" w:hanging="188"/>
        <w:jc w:val="both"/>
        <w:rPr>
          <w:b/>
          <w:sz w:val="16"/>
        </w:rPr>
      </w:pPr>
      <w:r>
        <w:rPr>
          <w:w w:val="105"/>
          <w:sz w:val="16"/>
        </w:rPr>
        <w:t>Teslim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yerleri</w:t>
      </w:r>
      <w:r>
        <w:rPr>
          <w:w w:val="105"/>
          <w:sz w:val="16"/>
        </w:rPr>
        <w:tab/>
        <w:t>:</w:t>
      </w:r>
      <w:r>
        <w:rPr>
          <w:spacing w:val="3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T.C</w:t>
      </w:r>
      <w:r>
        <w:rPr>
          <w:b/>
          <w:color w:val="118ABE"/>
          <w:spacing w:val="1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Sultanbeyli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Belediye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Başkanlığı</w:t>
      </w:r>
      <w:r>
        <w:rPr>
          <w:b/>
          <w:color w:val="118ABE"/>
          <w:spacing w:val="1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İşletme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Müdürlüğü</w:t>
      </w:r>
      <w:r>
        <w:rPr>
          <w:b/>
          <w:color w:val="118ABE"/>
          <w:spacing w:val="1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-Aydos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Sosyal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Tesisleri-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Necip</w:t>
      </w:r>
      <w:r>
        <w:rPr>
          <w:b/>
          <w:color w:val="118ABE"/>
          <w:spacing w:val="1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fazıl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Mahallesi</w:t>
      </w:r>
      <w:r>
        <w:rPr>
          <w:b/>
          <w:color w:val="118ABE"/>
          <w:spacing w:val="1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Kuran</w:t>
      </w:r>
    </w:p>
    <w:p w:rsidR="00110D14" w:rsidRDefault="00EF1912">
      <w:pPr>
        <w:pStyle w:val="Balk1"/>
        <w:ind w:left="3641"/>
        <w:jc w:val="both"/>
      </w:pPr>
      <w:r>
        <w:rPr>
          <w:color w:val="118ABE"/>
        </w:rPr>
        <w:t>Kursu</w:t>
      </w:r>
      <w:r>
        <w:rPr>
          <w:color w:val="118ABE"/>
          <w:spacing w:val="16"/>
        </w:rPr>
        <w:t xml:space="preserve"> </w:t>
      </w:r>
      <w:r>
        <w:rPr>
          <w:color w:val="118ABE"/>
        </w:rPr>
        <w:t>Caddesi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No:242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Sultanbeyli/İSTANBUL</w:t>
      </w:r>
      <w:r>
        <w:rPr>
          <w:color w:val="118ABE"/>
          <w:spacing w:val="1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uygun</w:t>
      </w:r>
      <w:r>
        <w:rPr>
          <w:color w:val="118ABE"/>
          <w:spacing w:val="16"/>
        </w:rPr>
        <w:t xml:space="preserve"> </w:t>
      </w:r>
      <w:r>
        <w:rPr>
          <w:color w:val="118ABE"/>
        </w:rPr>
        <w:t>gördüğü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7"/>
        </w:rPr>
        <w:t xml:space="preserve"> </w:t>
      </w:r>
      <w:r>
        <w:rPr>
          <w:color w:val="118ABE"/>
        </w:rPr>
        <w:t>yerler</w:t>
      </w:r>
    </w:p>
    <w:p w:rsidR="00110D14" w:rsidRDefault="00EF1912">
      <w:pPr>
        <w:pStyle w:val="ListeParagraf"/>
        <w:numPr>
          <w:ilvl w:val="0"/>
          <w:numId w:val="3"/>
        </w:numPr>
        <w:tabs>
          <w:tab w:val="left" w:pos="315"/>
          <w:tab w:val="left" w:pos="3506"/>
        </w:tabs>
        <w:spacing w:before="59" w:line="235" w:lineRule="auto"/>
        <w:ind w:left="3641" w:right="165" w:hanging="3497"/>
        <w:jc w:val="both"/>
        <w:rPr>
          <w:b/>
          <w:sz w:val="16"/>
        </w:rPr>
      </w:pPr>
      <w:r>
        <w:rPr>
          <w:w w:val="105"/>
          <w:sz w:val="16"/>
        </w:rPr>
        <w:t>Teslim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w w:val="105"/>
          <w:sz w:val="16"/>
        </w:rPr>
        <w:tab/>
        <w:t>:</w:t>
      </w:r>
      <w:r>
        <w:rPr>
          <w:spacing w:val="2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Sözleşme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imzalandığının,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İdare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tarafından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yüklenicinin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kendisine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veya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tebligat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için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gösterdiği</w:t>
      </w:r>
      <w:r>
        <w:rPr>
          <w:b/>
          <w:color w:val="118ABE"/>
          <w:spacing w:val="-8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adrese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yapılacak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işe</w:t>
      </w:r>
      <w:r>
        <w:rPr>
          <w:b/>
          <w:color w:val="118ABE"/>
          <w:spacing w:val="-3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başlama talimatının tebliğinden itibaren işe başlanacaktır. İşin süresi sözleşme imzalanması ve işe başlama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tutanağının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tebliğinden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itibaren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31.12.2022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tarihine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kadar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olan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kısımdır.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İşin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en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geç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31.12.2022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tarihinde</w:t>
      </w:r>
      <w:r>
        <w:rPr>
          <w:b/>
          <w:color w:val="118ABE"/>
          <w:spacing w:val="1"/>
          <w:w w:val="105"/>
          <w:sz w:val="16"/>
        </w:rPr>
        <w:t xml:space="preserve"> </w:t>
      </w:r>
      <w:r>
        <w:rPr>
          <w:b/>
          <w:color w:val="118ABE"/>
          <w:sz w:val="16"/>
        </w:rPr>
        <w:t>bitirilmesi esastır. Sözleşmenin imzalanmasından itibaren 31.12.2022 tarihine kadar İdarenin talebi doğrultusunda</w:t>
      </w:r>
      <w:r>
        <w:rPr>
          <w:b/>
          <w:color w:val="118ABE"/>
          <w:spacing w:val="1"/>
          <w:sz w:val="16"/>
        </w:rPr>
        <w:t xml:space="preserve"> </w:t>
      </w:r>
      <w:r>
        <w:rPr>
          <w:b/>
          <w:color w:val="118ABE"/>
          <w:w w:val="105"/>
          <w:sz w:val="16"/>
        </w:rPr>
        <w:t>yüklenici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peyderpey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teslimi</w:t>
      </w:r>
      <w:r>
        <w:rPr>
          <w:b/>
          <w:color w:val="118ABE"/>
          <w:spacing w:val="-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gerçekleştirecektir.</w:t>
      </w:r>
    </w:p>
    <w:p w:rsidR="00110D14" w:rsidRDefault="00110D14">
      <w:pPr>
        <w:pStyle w:val="GvdeMetni"/>
        <w:spacing w:before="3"/>
        <w:rPr>
          <w:b/>
          <w:sz w:val="19"/>
        </w:rPr>
      </w:pPr>
    </w:p>
    <w:p w:rsidR="00110D14" w:rsidRDefault="00EF1912">
      <w:pPr>
        <w:pStyle w:val="ListeParagraf"/>
        <w:numPr>
          <w:ilvl w:val="0"/>
          <w:numId w:val="5"/>
        </w:numPr>
        <w:tabs>
          <w:tab w:val="left" w:pos="279"/>
        </w:tabs>
        <w:ind w:left="278" w:hanging="179"/>
        <w:rPr>
          <w:sz w:val="16"/>
        </w:rPr>
      </w:pPr>
      <w:r>
        <w:rPr>
          <w:w w:val="105"/>
          <w:sz w:val="16"/>
        </w:rPr>
        <w:t>İhalenin</w:t>
      </w:r>
    </w:p>
    <w:p w:rsidR="00110D14" w:rsidRDefault="00EF1912">
      <w:pPr>
        <w:pStyle w:val="Balk1"/>
        <w:tabs>
          <w:tab w:val="left" w:pos="3506"/>
        </w:tabs>
        <w:spacing w:before="41"/>
      </w:pPr>
      <w:r>
        <w:rPr>
          <w:w w:val="105"/>
        </w:rPr>
        <w:t>a)</w:t>
      </w:r>
      <w:r>
        <w:rPr>
          <w:spacing w:val="-10"/>
          <w:w w:val="105"/>
        </w:rPr>
        <w:t xml:space="preserve"> </w:t>
      </w:r>
      <w:r>
        <w:rPr>
          <w:b w:val="0"/>
          <w:w w:val="105"/>
        </w:rPr>
        <w:t>Yapılacağı</w:t>
      </w:r>
      <w:r>
        <w:rPr>
          <w:b w:val="0"/>
          <w:spacing w:val="-9"/>
          <w:w w:val="105"/>
        </w:rPr>
        <w:t xml:space="preserve"> </w:t>
      </w:r>
      <w:r>
        <w:rPr>
          <w:b w:val="0"/>
          <w:w w:val="105"/>
        </w:rPr>
        <w:t>yer</w:t>
      </w:r>
      <w:r>
        <w:rPr>
          <w:b w:val="0"/>
          <w:w w:val="105"/>
        </w:rPr>
        <w:tab/>
        <w:t>:</w:t>
      </w:r>
      <w:r>
        <w:rPr>
          <w:b w:val="0"/>
          <w:spacing w:val="31"/>
          <w:w w:val="105"/>
        </w:rPr>
        <w:t xml:space="preserve"> </w:t>
      </w:r>
      <w:r>
        <w:rPr>
          <w:color w:val="118ABE"/>
          <w:w w:val="105"/>
        </w:rPr>
        <w:t>T.C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Sultanbeyli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Belediye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Başkanlığı</w:t>
      </w:r>
      <w:r>
        <w:rPr>
          <w:color w:val="118ABE"/>
          <w:spacing w:val="16"/>
          <w:w w:val="105"/>
        </w:rPr>
        <w:t xml:space="preserve"> </w:t>
      </w:r>
      <w:r>
        <w:rPr>
          <w:color w:val="118ABE"/>
          <w:w w:val="105"/>
        </w:rPr>
        <w:t>-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İşletme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Müdürlüğü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-Aydos</w:t>
      </w:r>
      <w:r>
        <w:rPr>
          <w:color w:val="118ABE"/>
          <w:spacing w:val="16"/>
          <w:w w:val="105"/>
        </w:rPr>
        <w:t xml:space="preserve"> </w:t>
      </w:r>
      <w:r>
        <w:rPr>
          <w:color w:val="118ABE"/>
          <w:w w:val="105"/>
        </w:rPr>
        <w:t>Sosyal</w:t>
      </w:r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Tesisleri-</w:t>
      </w:r>
      <w:r>
        <w:rPr>
          <w:color w:val="118ABE"/>
          <w:spacing w:val="17"/>
          <w:w w:val="105"/>
        </w:rPr>
        <w:t xml:space="preserve"> </w:t>
      </w:r>
      <w:proofErr w:type="spellStart"/>
      <w:r>
        <w:rPr>
          <w:color w:val="118ABE"/>
          <w:w w:val="105"/>
        </w:rPr>
        <w:t>Necipfazıl</w:t>
      </w:r>
      <w:proofErr w:type="spellEnd"/>
      <w:r>
        <w:rPr>
          <w:color w:val="118ABE"/>
          <w:spacing w:val="17"/>
          <w:w w:val="105"/>
        </w:rPr>
        <w:t xml:space="preserve"> </w:t>
      </w:r>
      <w:r>
        <w:rPr>
          <w:color w:val="118ABE"/>
          <w:w w:val="105"/>
        </w:rPr>
        <w:t>Mahallesi</w:t>
      </w:r>
      <w:r>
        <w:rPr>
          <w:color w:val="118ABE"/>
          <w:spacing w:val="16"/>
          <w:w w:val="105"/>
        </w:rPr>
        <w:t xml:space="preserve"> </w:t>
      </w:r>
      <w:r>
        <w:rPr>
          <w:color w:val="118ABE"/>
          <w:w w:val="105"/>
        </w:rPr>
        <w:t>Kuran</w:t>
      </w:r>
    </w:p>
    <w:p w:rsidR="00110D14" w:rsidRDefault="00EF1912">
      <w:pPr>
        <w:spacing w:line="182" w:lineRule="exact"/>
        <w:ind w:left="3641"/>
        <w:rPr>
          <w:b/>
          <w:sz w:val="16"/>
        </w:rPr>
      </w:pPr>
      <w:r>
        <w:rPr>
          <w:b/>
          <w:color w:val="118ABE"/>
          <w:spacing w:val="-1"/>
          <w:w w:val="105"/>
          <w:sz w:val="16"/>
        </w:rPr>
        <w:t>Kursu</w:t>
      </w:r>
      <w:r>
        <w:rPr>
          <w:b/>
          <w:color w:val="118ABE"/>
          <w:spacing w:val="-10"/>
          <w:w w:val="105"/>
          <w:sz w:val="16"/>
        </w:rPr>
        <w:t xml:space="preserve"> </w:t>
      </w:r>
      <w:r>
        <w:rPr>
          <w:b/>
          <w:color w:val="118ABE"/>
          <w:spacing w:val="-1"/>
          <w:w w:val="105"/>
          <w:sz w:val="16"/>
        </w:rPr>
        <w:t>Caddesi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spacing w:val="-1"/>
          <w:w w:val="105"/>
          <w:sz w:val="16"/>
        </w:rPr>
        <w:t>No:242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spacing w:val="-1"/>
          <w:w w:val="105"/>
          <w:sz w:val="16"/>
        </w:rPr>
        <w:t>/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spacing w:val="-1"/>
          <w:w w:val="105"/>
          <w:sz w:val="16"/>
        </w:rPr>
        <w:t>İdari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Bina</w:t>
      </w:r>
      <w:r>
        <w:rPr>
          <w:b/>
          <w:color w:val="118ABE"/>
          <w:spacing w:val="-9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Sultanbeyli/İSTANBUL</w:t>
      </w:r>
    </w:p>
    <w:p w:rsidR="00110D14" w:rsidRDefault="00EF1912">
      <w:pPr>
        <w:tabs>
          <w:tab w:val="left" w:pos="3506"/>
        </w:tabs>
        <w:spacing w:before="56"/>
        <w:ind w:left="145"/>
        <w:rPr>
          <w:b/>
          <w:sz w:val="16"/>
        </w:rPr>
      </w:pPr>
      <w:r>
        <w:rPr>
          <w:b/>
          <w:w w:val="105"/>
          <w:sz w:val="16"/>
        </w:rPr>
        <w:t>b)</w:t>
      </w:r>
      <w:r>
        <w:rPr>
          <w:b/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Tarihi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saati</w:t>
      </w:r>
      <w:r>
        <w:rPr>
          <w:w w:val="105"/>
          <w:sz w:val="16"/>
        </w:rPr>
        <w:tab/>
        <w:t>:</w:t>
      </w:r>
      <w:r>
        <w:rPr>
          <w:spacing w:val="35"/>
          <w:w w:val="105"/>
          <w:sz w:val="16"/>
        </w:rPr>
        <w:t xml:space="preserve"> </w:t>
      </w:r>
      <w:r w:rsidR="00864131">
        <w:rPr>
          <w:b/>
          <w:color w:val="118ABE"/>
          <w:w w:val="105"/>
          <w:sz w:val="16"/>
        </w:rPr>
        <w:t>22</w:t>
      </w:r>
      <w:r>
        <w:rPr>
          <w:b/>
          <w:color w:val="118ABE"/>
          <w:w w:val="105"/>
          <w:sz w:val="16"/>
        </w:rPr>
        <w:t>.04.2022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r>
        <w:rPr>
          <w:b/>
          <w:color w:val="118ABE"/>
          <w:spacing w:val="-7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11:00</w:t>
      </w:r>
    </w:p>
    <w:p w:rsidR="00110D14" w:rsidRDefault="00110D14">
      <w:pPr>
        <w:pStyle w:val="GvdeMetni"/>
        <w:spacing w:before="2"/>
        <w:rPr>
          <w:b/>
          <w:sz w:val="19"/>
        </w:rPr>
      </w:pPr>
    </w:p>
    <w:p w:rsidR="00110D14" w:rsidRDefault="00EF1912">
      <w:pPr>
        <w:pStyle w:val="Balk1"/>
        <w:numPr>
          <w:ilvl w:val="0"/>
          <w:numId w:val="2"/>
        </w:numPr>
        <w:tabs>
          <w:tab w:val="left" w:pos="266"/>
        </w:tabs>
        <w:spacing w:before="1"/>
      </w:pPr>
      <w:r>
        <w:t>İhaleye</w:t>
      </w:r>
      <w:r>
        <w:rPr>
          <w:spacing w:val="19"/>
        </w:rPr>
        <w:t xml:space="preserve"> </w:t>
      </w:r>
      <w:r>
        <w:t>katılabilme</w:t>
      </w:r>
      <w:r>
        <w:rPr>
          <w:spacing w:val="19"/>
        </w:rPr>
        <w:t xml:space="preserve"> </w:t>
      </w:r>
      <w:r>
        <w:t>şartları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istenilen</w:t>
      </w:r>
      <w:r>
        <w:rPr>
          <w:spacing w:val="20"/>
        </w:rPr>
        <w:t xml:space="preserve"> </w:t>
      </w:r>
      <w:r>
        <w:t>belgeler</w:t>
      </w:r>
      <w:r>
        <w:rPr>
          <w:spacing w:val="19"/>
        </w:rPr>
        <w:t xml:space="preserve"> </w:t>
      </w:r>
      <w:r>
        <w:t>ile</w:t>
      </w:r>
      <w:r>
        <w:rPr>
          <w:spacing w:val="20"/>
        </w:rPr>
        <w:t xml:space="preserve"> </w:t>
      </w:r>
      <w:r>
        <w:t>yeterlik</w:t>
      </w:r>
      <w:r>
        <w:rPr>
          <w:spacing w:val="19"/>
        </w:rPr>
        <w:t xml:space="preserve"> </w:t>
      </w:r>
      <w:r>
        <w:t>değerlendirmesinde</w:t>
      </w:r>
      <w:r>
        <w:rPr>
          <w:spacing w:val="20"/>
        </w:rPr>
        <w:t xml:space="preserve"> </w:t>
      </w:r>
      <w:r>
        <w:t>uygulanacak</w:t>
      </w:r>
      <w:r>
        <w:rPr>
          <w:spacing w:val="19"/>
        </w:rPr>
        <w:t xml:space="preserve"> </w:t>
      </w:r>
      <w:proofErr w:type="gramStart"/>
      <w:r>
        <w:t>kriterler</w:t>
      </w:r>
      <w:proofErr w:type="gramEnd"/>
      <w:r>
        <w:t>:</w:t>
      </w:r>
    </w:p>
    <w:p w:rsidR="00110D14" w:rsidRDefault="00EF1912">
      <w:pPr>
        <w:pStyle w:val="ListeParagraf"/>
        <w:numPr>
          <w:ilvl w:val="1"/>
          <w:numId w:val="2"/>
        </w:numPr>
        <w:tabs>
          <w:tab w:val="left" w:pos="389"/>
        </w:tabs>
        <w:spacing w:line="180" w:lineRule="exact"/>
        <w:rPr>
          <w:sz w:val="16"/>
        </w:rPr>
      </w:pPr>
      <w:r>
        <w:rPr>
          <w:w w:val="105"/>
          <w:sz w:val="16"/>
        </w:rPr>
        <w:t>İhaleye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katılma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şartları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istenilen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belgeler:</w:t>
      </w:r>
    </w:p>
    <w:p w:rsidR="00110D14" w:rsidRDefault="00EF1912">
      <w:pPr>
        <w:pStyle w:val="ListeParagraf"/>
        <w:numPr>
          <w:ilvl w:val="2"/>
          <w:numId w:val="2"/>
        </w:numPr>
        <w:tabs>
          <w:tab w:val="left" w:pos="513"/>
        </w:tabs>
        <w:spacing w:line="180" w:lineRule="exact"/>
        <w:rPr>
          <w:sz w:val="16"/>
        </w:rPr>
      </w:pPr>
      <w:r>
        <w:rPr>
          <w:sz w:val="16"/>
        </w:rPr>
        <w:t>Teklif</w:t>
      </w:r>
      <w:r>
        <w:rPr>
          <w:spacing w:val="13"/>
          <w:sz w:val="16"/>
        </w:rPr>
        <w:t xml:space="preserve"> </w:t>
      </w:r>
      <w:r>
        <w:rPr>
          <w:sz w:val="16"/>
        </w:rPr>
        <w:t>vermeye</w:t>
      </w:r>
      <w:r>
        <w:rPr>
          <w:spacing w:val="13"/>
          <w:sz w:val="16"/>
        </w:rPr>
        <w:t xml:space="preserve"> </w:t>
      </w:r>
      <w:r>
        <w:rPr>
          <w:sz w:val="16"/>
        </w:rPr>
        <w:t>yetkili</w:t>
      </w:r>
      <w:r>
        <w:rPr>
          <w:spacing w:val="14"/>
          <w:sz w:val="16"/>
        </w:rPr>
        <w:t xml:space="preserve"> </w:t>
      </w:r>
      <w:r>
        <w:rPr>
          <w:sz w:val="16"/>
        </w:rPr>
        <w:t>olduğunu</w:t>
      </w:r>
      <w:r>
        <w:rPr>
          <w:spacing w:val="13"/>
          <w:sz w:val="16"/>
        </w:rPr>
        <w:t xml:space="preserve"> </w:t>
      </w:r>
      <w:r>
        <w:rPr>
          <w:sz w:val="16"/>
        </w:rPr>
        <w:t>gösteren</w:t>
      </w:r>
      <w:r>
        <w:rPr>
          <w:spacing w:val="13"/>
          <w:sz w:val="16"/>
        </w:rPr>
        <w:t xml:space="preserve"> </w:t>
      </w:r>
      <w:r>
        <w:rPr>
          <w:sz w:val="16"/>
        </w:rPr>
        <w:t>belgeler,</w:t>
      </w:r>
    </w:p>
    <w:p w:rsidR="00110D14" w:rsidRDefault="00EF1912">
      <w:pPr>
        <w:pStyle w:val="ListeParagraf"/>
        <w:numPr>
          <w:ilvl w:val="3"/>
          <w:numId w:val="2"/>
        </w:numPr>
        <w:tabs>
          <w:tab w:val="left" w:pos="637"/>
        </w:tabs>
        <w:spacing w:line="180" w:lineRule="exact"/>
        <w:rPr>
          <w:sz w:val="16"/>
        </w:rPr>
      </w:pPr>
      <w:r>
        <w:rPr>
          <w:w w:val="105"/>
          <w:sz w:val="16"/>
        </w:rPr>
        <w:t>Gerçek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kişi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olması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halinde,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noter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tasdikli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imza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beyannamesi,</w:t>
      </w:r>
    </w:p>
    <w:p w:rsidR="00110D14" w:rsidRDefault="00EF1912">
      <w:pPr>
        <w:pStyle w:val="ListeParagraf"/>
        <w:numPr>
          <w:ilvl w:val="3"/>
          <w:numId w:val="2"/>
        </w:numPr>
        <w:tabs>
          <w:tab w:val="left" w:pos="637"/>
        </w:tabs>
        <w:spacing w:before="1" w:line="235" w:lineRule="auto"/>
        <w:ind w:left="100" w:right="123" w:firstLine="0"/>
        <w:jc w:val="both"/>
        <w:rPr>
          <w:sz w:val="16"/>
        </w:rPr>
      </w:pPr>
      <w:r>
        <w:rPr>
          <w:spacing w:val="-1"/>
          <w:w w:val="105"/>
          <w:sz w:val="16"/>
        </w:rPr>
        <w:t>Tüzel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kişi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olması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halinde,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mektubunu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imzalayanın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noter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tasdikli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imza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beyannamesi.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Tüzel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kişilerde;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isteklilerin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yönetimindeki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görevliler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ilgisine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göre,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ortaklar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ortaklık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oranlarına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(halka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arz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hisseler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hariç)/üyelerine/kurucularına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bilgiler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idarece</w:t>
      </w:r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EKAP’tan</w:t>
      </w:r>
      <w:proofErr w:type="spellEnd"/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alınır.</w:t>
      </w:r>
      <w:r>
        <w:rPr>
          <w:spacing w:val="-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EKAP’a</w:t>
      </w:r>
      <w:proofErr w:type="spellEnd"/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kayıtlı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olmayan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yabancı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istekliler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tarafından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ise,</w:t>
      </w:r>
      <w:r>
        <w:rPr>
          <w:spacing w:val="-40"/>
          <w:w w:val="105"/>
          <w:sz w:val="16"/>
        </w:rPr>
        <w:t xml:space="preserve"> </w:t>
      </w:r>
      <w:r>
        <w:rPr>
          <w:w w:val="105"/>
          <w:sz w:val="16"/>
        </w:rPr>
        <w:t>ilgili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ülke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mevzuatı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dikkate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alınarak,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belirtilen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hususlara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ilişkin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gerekli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belgeler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sunulur.</w:t>
      </w:r>
    </w:p>
    <w:p w:rsidR="00110D14" w:rsidRDefault="00EF1912">
      <w:pPr>
        <w:pStyle w:val="ListeParagraf"/>
        <w:numPr>
          <w:ilvl w:val="2"/>
          <w:numId w:val="2"/>
        </w:numPr>
        <w:tabs>
          <w:tab w:val="left" w:pos="513"/>
        </w:tabs>
        <w:spacing w:line="178" w:lineRule="exact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mektubu.</w:t>
      </w:r>
    </w:p>
    <w:p w:rsidR="00110D14" w:rsidRDefault="00EF1912">
      <w:pPr>
        <w:pStyle w:val="ListeParagraf"/>
        <w:numPr>
          <w:ilvl w:val="2"/>
          <w:numId w:val="2"/>
        </w:numPr>
        <w:tabs>
          <w:tab w:val="left" w:pos="513"/>
        </w:tabs>
        <w:spacing w:line="180" w:lineRule="exact"/>
        <w:rPr>
          <w:sz w:val="16"/>
        </w:rPr>
      </w:pPr>
      <w:r>
        <w:rPr>
          <w:w w:val="105"/>
          <w:sz w:val="16"/>
        </w:rPr>
        <w:t>Şekli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içeriği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İdari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Şartnamede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belirlenen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teminat.</w:t>
      </w:r>
    </w:p>
    <w:p w:rsidR="00110D14" w:rsidRDefault="00EF1912">
      <w:pPr>
        <w:pStyle w:val="ListeParagraf"/>
        <w:numPr>
          <w:ilvl w:val="2"/>
          <w:numId w:val="1"/>
        </w:numPr>
        <w:tabs>
          <w:tab w:val="left" w:pos="472"/>
        </w:tabs>
        <w:spacing w:line="180" w:lineRule="exact"/>
        <w:rPr>
          <w:sz w:val="16"/>
        </w:rPr>
      </w:pPr>
      <w:r>
        <w:rPr>
          <w:w w:val="105"/>
          <w:sz w:val="16"/>
        </w:rPr>
        <w:t>İhale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konusu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alımın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tamamı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veya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kısmı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yüklenicilere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yaptırılamaz.</w:t>
      </w:r>
    </w:p>
    <w:p w:rsidR="00110D14" w:rsidRDefault="00EF1912">
      <w:pPr>
        <w:pStyle w:val="ListeParagraf"/>
        <w:numPr>
          <w:ilvl w:val="2"/>
          <w:numId w:val="1"/>
        </w:numPr>
        <w:tabs>
          <w:tab w:val="left" w:pos="494"/>
        </w:tabs>
        <w:spacing w:before="1" w:line="235" w:lineRule="auto"/>
        <w:ind w:left="100" w:right="122" w:firstLine="0"/>
        <w:jc w:val="both"/>
        <w:rPr>
          <w:sz w:val="16"/>
        </w:rPr>
      </w:pPr>
      <w:proofErr w:type="gramStart"/>
      <w:r>
        <w:rPr>
          <w:w w:val="105"/>
          <w:sz w:val="16"/>
        </w:rPr>
        <w:t>Tüzel kişi tarafından iş deneyimini göstermek üzere sunulan belgenin, tüzel kişiliğin yarısından fazla hissesine sahip ortağına ait olması halinde, Türkiye Odalar ve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Borsalar Birliği veya yeminli mali müşavir ya da serbest muhasebeci mali müşavir veya noter tarafından ilk ilan tarihinden sonra düzenlenen ve düzenlendiği tarihten geriye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doğru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yıldır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kesintisiz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şartın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korunduğunu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gösteren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belge,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standart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forma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uygun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belge,</w:t>
      </w:r>
      <w:proofErr w:type="gramEnd"/>
    </w:p>
    <w:p w:rsidR="00110D14" w:rsidRDefault="00EF1912">
      <w:pPr>
        <w:pStyle w:val="Balk1"/>
        <w:numPr>
          <w:ilvl w:val="1"/>
          <w:numId w:val="2"/>
        </w:numPr>
        <w:tabs>
          <w:tab w:val="left" w:pos="434"/>
        </w:tabs>
        <w:spacing w:before="41" w:line="240" w:lineRule="auto"/>
        <w:ind w:left="433"/>
        <w:jc w:val="both"/>
      </w:pPr>
      <w:r>
        <w:rPr>
          <w:w w:val="105"/>
        </w:rPr>
        <w:t>Ekonomik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mali</w:t>
      </w:r>
      <w:r>
        <w:rPr>
          <w:spacing w:val="-10"/>
          <w:w w:val="105"/>
        </w:rPr>
        <w:t xml:space="preserve"> </w:t>
      </w:r>
      <w:r>
        <w:rPr>
          <w:w w:val="105"/>
        </w:rPr>
        <w:t>yeterliğe</w:t>
      </w:r>
      <w:r>
        <w:rPr>
          <w:spacing w:val="-9"/>
          <w:w w:val="105"/>
        </w:rPr>
        <w:t xml:space="preserve"> </w:t>
      </w:r>
      <w:r>
        <w:rPr>
          <w:w w:val="105"/>
        </w:rPr>
        <w:t>ilişkin</w:t>
      </w:r>
      <w:r>
        <w:rPr>
          <w:spacing w:val="-9"/>
          <w:w w:val="105"/>
        </w:rPr>
        <w:t xml:space="preserve"> </w:t>
      </w:r>
      <w:r>
        <w:rPr>
          <w:w w:val="105"/>
        </w:rPr>
        <w:t>belgeler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w w:val="105"/>
        </w:rPr>
        <w:t>belgelerin</w:t>
      </w:r>
      <w:r>
        <w:rPr>
          <w:spacing w:val="-10"/>
          <w:w w:val="105"/>
        </w:rPr>
        <w:t xml:space="preserve"> </w:t>
      </w:r>
      <w:r>
        <w:rPr>
          <w:w w:val="105"/>
        </w:rPr>
        <w:t>taşıması</w:t>
      </w:r>
      <w:r>
        <w:rPr>
          <w:spacing w:val="-9"/>
          <w:w w:val="105"/>
        </w:rPr>
        <w:t xml:space="preserve"> </w:t>
      </w:r>
      <w:r>
        <w:rPr>
          <w:w w:val="105"/>
        </w:rPr>
        <w:t>gereken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kriterler</w:t>
      </w:r>
      <w:proofErr w:type="gramEnd"/>
      <w:r>
        <w:rPr>
          <w:w w:val="105"/>
        </w:rPr>
        <w:t>:</w:t>
      </w:r>
    </w:p>
    <w:p w:rsidR="00110D14" w:rsidRDefault="00EF1912">
      <w:pPr>
        <w:pStyle w:val="GvdeMetni"/>
        <w:spacing w:before="56"/>
        <w:ind w:left="145"/>
        <w:jc w:val="both"/>
      </w:pPr>
      <w:r>
        <w:rPr>
          <w:spacing w:val="-1"/>
          <w:w w:val="105"/>
        </w:rPr>
        <w:t>İdare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tarafından</w:t>
      </w:r>
      <w:r>
        <w:rPr>
          <w:spacing w:val="-9"/>
          <w:w w:val="105"/>
        </w:rPr>
        <w:t xml:space="preserve"> </w:t>
      </w:r>
      <w:r>
        <w:rPr>
          <w:w w:val="105"/>
        </w:rPr>
        <w:t>ekonomik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mali</w:t>
      </w:r>
      <w:r>
        <w:rPr>
          <w:spacing w:val="-9"/>
          <w:w w:val="105"/>
        </w:rPr>
        <w:t xml:space="preserve"> </w:t>
      </w:r>
      <w:r>
        <w:rPr>
          <w:w w:val="105"/>
        </w:rPr>
        <w:t>yeterliğe</w:t>
      </w:r>
      <w:r>
        <w:rPr>
          <w:spacing w:val="-9"/>
          <w:w w:val="105"/>
        </w:rPr>
        <w:t xml:space="preserve"> </w:t>
      </w:r>
      <w:r>
        <w:rPr>
          <w:w w:val="105"/>
        </w:rPr>
        <w:t>ilişkin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kriter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belirtilmemiştir.</w:t>
      </w:r>
    </w:p>
    <w:p w:rsidR="00110D14" w:rsidRDefault="00EF1912">
      <w:pPr>
        <w:pStyle w:val="Balk1"/>
        <w:numPr>
          <w:ilvl w:val="1"/>
          <w:numId w:val="2"/>
        </w:numPr>
        <w:tabs>
          <w:tab w:val="left" w:pos="434"/>
        </w:tabs>
        <w:spacing w:before="86" w:line="240" w:lineRule="auto"/>
        <w:ind w:left="433"/>
        <w:jc w:val="both"/>
      </w:pPr>
      <w:r>
        <w:t>Mesleki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Teknik</w:t>
      </w:r>
      <w:r>
        <w:rPr>
          <w:spacing w:val="13"/>
        </w:rPr>
        <w:t xml:space="preserve"> </w:t>
      </w:r>
      <w:r>
        <w:t>yeterliğe</w:t>
      </w:r>
      <w:r>
        <w:rPr>
          <w:spacing w:val="14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belgeler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bu</w:t>
      </w:r>
      <w:r>
        <w:rPr>
          <w:spacing w:val="14"/>
        </w:rPr>
        <w:t xml:space="preserve"> </w:t>
      </w:r>
      <w:r>
        <w:t>belgelerin</w:t>
      </w:r>
      <w:r>
        <w:rPr>
          <w:spacing w:val="13"/>
        </w:rPr>
        <w:t xml:space="preserve"> </w:t>
      </w:r>
      <w:r>
        <w:t>taşıması</w:t>
      </w:r>
      <w:r>
        <w:rPr>
          <w:spacing w:val="14"/>
        </w:rPr>
        <w:t xml:space="preserve"> </w:t>
      </w:r>
      <w:r>
        <w:t>gereken</w:t>
      </w:r>
      <w:r>
        <w:rPr>
          <w:spacing w:val="13"/>
        </w:rPr>
        <w:t xml:space="preserve"> </w:t>
      </w:r>
      <w:proofErr w:type="gramStart"/>
      <w:r>
        <w:t>kriterler</w:t>
      </w:r>
      <w:proofErr w:type="gramEnd"/>
      <w:r>
        <w:t>:</w:t>
      </w:r>
    </w:p>
    <w:p w:rsidR="00110D14" w:rsidRDefault="00EF1912">
      <w:pPr>
        <w:spacing w:before="56"/>
        <w:ind w:left="145"/>
        <w:jc w:val="both"/>
        <w:rPr>
          <w:b/>
          <w:sz w:val="16"/>
        </w:rPr>
      </w:pPr>
      <w:r>
        <w:rPr>
          <w:b/>
          <w:w w:val="105"/>
          <w:sz w:val="16"/>
        </w:rPr>
        <w:t>4.3.1.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İş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deneyimini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gösteren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belgeler:</w:t>
      </w:r>
    </w:p>
    <w:p w:rsidR="00110D14" w:rsidRDefault="00EF1912">
      <w:pPr>
        <w:pStyle w:val="GvdeMetni"/>
        <w:spacing w:before="60" w:line="235" w:lineRule="auto"/>
        <w:ind w:left="145" w:right="176"/>
        <w:jc w:val="both"/>
      </w:pPr>
      <w:r>
        <w:rPr>
          <w:w w:val="105"/>
        </w:rPr>
        <w:t xml:space="preserve">Son beş yıl içinde bedel içeren bir sözleşme kapsamında kesin kabul işlemleri tamamlanan ve teklif edilen bedelin </w:t>
      </w:r>
      <w:r>
        <w:rPr>
          <w:b/>
          <w:color w:val="118ABE"/>
          <w:w w:val="105"/>
        </w:rPr>
        <w:t xml:space="preserve">% 30 </w:t>
      </w:r>
      <w:r>
        <w:rPr>
          <w:w w:val="105"/>
        </w:rPr>
        <w:t>oranından az olmamak üzere ihale konusu iş veya</w:t>
      </w:r>
      <w:r>
        <w:rPr>
          <w:spacing w:val="1"/>
          <w:w w:val="105"/>
        </w:rPr>
        <w:t xml:space="preserve"> </w:t>
      </w:r>
      <w:r>
        <w:rPr>
          <w:w w:val="105"/>
        </w:rPr>
        <w:t>benzer</w:t>
      </w:r>
      <w:r>
        <w:rPr>
          <w:spacing w:val="-2"/>
          <w:w w:val="105"/>
        </w:rPr>
        <w:t xml:space="preserve"> </w:t>
      </w:r>
      <w:r>
        <w:rPr>
          <w:w w:val="105"/>
        </w:rPr>
        <w:t>işlere</w:t>
      </w:r>
      <w:r>
        <w:rPr>
          <w:spacing w:val="-2"/>
          <w:w w:val="105"/>
        </w:rPr>
        <w:t xml:space="preserve"> </w:t>
      </w:r>
      <w:r>
        <w:rPr>
          <w:w w:val="105"/>
        </w:rPr>
        <w:t>ilişkin</w:t>
      </w:r>
      <w:r>
        <w:rPr>
          <w:spacing w:val="-1"/>
          <w:w w:val="105"/>
        </w:rPr>
        <w:t xml:space="preserve"> </w:t>
      </w:r>
      <w:r>
        <w:rPr>
          <w:w w:val="105"/>
        </w:rPr>
        <w:t>iş</w:t>
      </w:r>
      <w:r>
        <w:rPr>
          <w:spacing w:val="-2"/>
          <w:w w:val="105"/>
        </w:rPr>
        <w:t xml:space="preserve"> </w:t>
      </w:r>
      <w:r>
        <w:rPr>
          <w:w w:val="105"/>
        </w:rPr>
        <w:t>deneyimini</w:t>
      </w:r>
      <w:r>
        <w:rPr>
          <w:spacing w:val="-2"/>
          <w:w w:val="105"/>
        </w:rPr>
        <w:t xml:space="preserve"> </w:t>
      </w:r>
      <w:r>
        <w:rPr>
          <w:w w:val="105"/>
        </w:rPr>
        <w:t>gösteren</w:t>
      </w:r>
      <w:r>
        <w:rPr>
          <w:spacing w:val="-1"/>
          <w:w w:val="105"/>
        </w:rPr>
        <w:t xml:space="preserve"> </w:t>
      </w:r>
      <w:r>
        <w:rPr>
          <w:w w:val="105"/>
        </w:rPr>
        <w:t>belgeler</w:t>
      </w:r>
      <w:r>
        <w:rPr>
          <w:spacing w:val="-2"/>
          <w:w w:val="105"/>
        </w:rPr>
        <w:t xml:space="preserve"> </w:t>
      </w:r>
      <w:r>
        <w:rPr>
          <w:w w:val="105"/>
        </w:rPr>
        <w:t>veya</w:t>
      </w:r>
      <w:r>
        <w:rPr>
          <w:spacing w:val="-2"/>
          <w:w w:val="105"/>
        </w:rPr>
        <w:t xml:space="preserve"> </w:t>
      </w:r>
      <w:r>
        <w:rPr>
          <w:w w:val="105"/>
        </w:rPr>
        <w:t>teknolojik</w:t>
      </w:r>
      <w:r>
        <w:rPr>
          <w:spacing w:val="-1"/>
          <w:w w:val="105"/>
        </w:rPr>
        <w:t xml:space="preserve"> </w:t>
      </w:r>
      <w:r>
        <w:rPr>
          <w:w w:val="105"/>
        </w:rPr>
        <w:t>ürün</w:t>
      </w:r>
      <w:r>
        <w:rPr>
          <w:spacing w:val="-2"/>
          <w:w w:val="105"/>
        </w:rPr>
        <w:t xml:space="preserve"> </w:t>
      </w:r>
      <w:r>
        <w:rPr>
          <w:w w:val="105"/>
        </w:rPr>
        <w:t>deneyim</w:t>
      </w:r>
      <w:r>
        <w:rPr>
          <w:spacing w:val="-2"/>
          <w:w w:val="105"/>
        </w:rPr>
        <w:t xml:space="preserve"> </w:t>
      </w:r>
      <w:r>
        <w:rPr>
          <w:w w:val="105"/>
        </w:rPr>
        <w:t>belgesi.</w:t>
      </w:r>
    </w:p>
    <w:p w:rsidR="00110D14" w:rsidRDefault="00EF1912">
      <w:pPr>
        <w:pStyle w:val="Balk1"/>
        <w:numPr>
          <w:ilvl w:val="1"/>
          <w:numId w:val="2"/>
        </w:numPr>
        <w:tabs>
          <w:tab w:val="left" w:pos="434"/>
        </w:tabs>
        <w:spacing w:before="86" w:line="240" w:lineRule="auto"/>
        <w:ind w:left="433"/>
        <w:jc w:val="both"/>
      </w:pPr>
      <w:r>
        <w:rPr>
          <w:w w:val="105"/>
        </w:rPr>
        <w:t>Bu</w:t>
      </w:r>
      <w:r>
        <w:rPr>
          <w:spacing w:val="-8"/>
          <w:w w:val="105"/>
        </w:rPr>
        <w:t xml:space="preserve"> </w:t>
      </w:r>
      <w:r>
        <w:rPr>
          <w:w w:val="105"/>
        </w:rPr>
        <w:t>ihalede</w:t>
      </w:r>
      <w:r>
        <w:rPr>
          <w:spacing w:val="-8"/>
          <w:w w:val="105"/>
        </w:rPr>
        <w:t xml:space="preserve"> </w:t>
      </w:r>
      <w:r>
        <w:rPr>
          <w:w w:val="105"/>
        </w:rPr>
        <w:t>benzer</w:t>
      </w:r>
      <w:r>
        <w:rPr>
          <w:spacing w:val="-7"/>
          <w:w w:val="105"/>
        </w:rPr>
        <w:t xml:space="preserve"> </w:t>
      </w:r>
      <w:r>
        <w:rPr>
          <w:w w:val="105"/>
        </w:rPr>
        <w:t>iş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7"/>
          <w:w w:val="105"/>
        </w:rPr>
        <w:t xml:space="preserve"> </w:t>
      </w:r>
      <w:r>
        <w:rPr>
          <w:w w:val="105"/>
        </w:rPr>
        <w:t>kabul</w:t>
      </w:r>
      <w:r>
        <w:rPr>
          <w:spacing w:val="-8"/>
          <w:w w:val="105"/>
        </w:rPr>
        <w:t xml:space="preserve"> </w:t>
      </w:r>
      <w:r>
        <w:rPr>
          <w:w w:val="105"/>
        </w:rPr>
        <w:t>edilecek</w:t>
      </w:r>
      <w:r>
        <w:rPr>
          <w:spacing w:val="-8"/>
          <w:w w:val="105"/>
        </w:rPr>
        <w:t xml:space="preserve"> </w:t>
      </w:r>
      <w:r>
        <w:rPr>
          <w:w w:val="105"/>
        </w:rPr>
        <w:t>işler:</w:t>
      </w:r>
    </w:p>
    <w:p w:rsidR="00110D14" w:rsidRDefault="00EF1912">
      <w:pPr>
        <w:spacing w:before="56"/>
        <w:ind w:left="145"/>
        <w:rPr>
          <w:b/>
          <w:sz w:val="16"/>
        </w:rPr>
      </w:pPr>
      <w:r>
        <w:rPr>
          <w:b/>
          <w:w w:val="105"/>
          <w:sz w:val="16"/>
        </w:rPr>
        <w:t>4.4.1.</w:t>
      </w:r>
    </w:p>
    <w:p w:rsidR="00110D14" w:rsidRDefault="00EF1912">
      <w:pPr>
        <w:pStyle w:val="Balk1"/>
        <w:spacing w:before="161" w:line="240" w:lineRule="auto"/>
      </w:pPr>
      <w:r>
        <w:rPr>
          <w:color w:val="118ABE"/>
          <w:w w:val="105"/>
        </w:rPr>
        <w:t>Her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türlü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et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ürünleri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satış,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dağıtım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ve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pazarlama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benzer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iş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olarak</w:t>
      </w:r>
      <w:r>
        <w:rPr>
          <w:color w:val="118ABE"/>
          <w:spacing w:val="-10"/>
          <w:w w:val="105"/>
        </w:rPr>
        <w:t xml:space="preserve"> </w:t>
      </w:r>
      <w:r>
        <w:rPr>
          <w:color w:val="118ABE"/>
          <w:w w:val="105"/>
        </w:rPr>
        <w:t>kabul</w:t>
      </w:r>
      <w:r>
        <w:rPr>
          <w:color w:val="118ABE"/>
          <w:spacing w:val="-9"/>
          <w:w w:val="105"/>
        </w:rPr>
        <w:t xml:space="preserve"> </w:t>
      </w:r>
      <w:r>
        <w:rPr>
          <w:color w:val="118ABE"/>
          <w:w w:val="105"/>
        </w:rPr>
        <w:t>edilecektir.</w:t>
      </w:r>
    </w:p>
    <w:p w:rsidR="00110D14" w:rsidRDefault="00110D14">
      <w:pPr>
        <w:pStyle w:val="GvdeMetni"/>
        <w:rPr>
          <w:b/>
          <w:sz w:val="18"/>
        </w:rPr>
      </w:pPr>
    </w:p>
    <w:p w:rsidR="00110D14" w:rsidRDefault="00110D14">
      <w:pPr>
        <w:pStyle w:val="GvdeMetni"/>
        <w:spacing w:before="7"/>
        <w:rPr>
          <w:b/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225"/>
        </w:tabs>
        <w:ind w:left="224" w:hanging="125"/>
        <w:rPr>
          <w:sz w:val="16"/>
        </w:rPr>
      </w:pPr>
      <w:r>
        <w:rPr>
          <w:w w:val="105"/>
          <w:sz w:val="16"/>
        </w:rPr>
        <w:t>Ekonomik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açıdan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avantajlı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sadece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esasına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göre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belirlenecektir.</w:t>
      </w:r>
    </w:p>
    <w:p w:rsidR="00110D14" w:rsidRDefault="00110D14">
      <w:pPr>
        <w:pStyle w:val="GvdeMetni"/>
        <w:spacing w:before="4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266"/>
        </w:tabs>
        <w:jc w:val="both"/>
        <w:rPr>
          <w:sz w:val="16"/>
        </w:rPr>
      </w:pPr>
      <w:r>
        <w:rPr>
          <w:spacing w:val="-1"/>
          <w:w w:val="105"/>
          <w:sz w:val="16"/>
        </w:rPr>
        <w:t>İhaleye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sadece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yerli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istekliler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katılabilecektir.</w:t>
      </w:r>
    </w:p>
    <w:p w:rsidR="00110D14" w:rsidRDefault="00110D14">
      <w:pPr>
        <w:pStyle w:val="GvdeMetni"/>
        <w:spacing w:before="3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266"/>
        </w:tabs>
        <w:spacing w:before="1" w:line="182" w:lineRule="exact"/>
        <w:rPr>
          <w:sz w:val="16"/>
        </w:rPr>
      </w:pPr>
      <w:r>
        <w:rPr>
          <w:sz w:val="16"/>
        </w:rPr>
        <w:t>İhale</w:t>
      </w:r>
      <w:r>
        <w:rPr>
          <w:spacing w:val="18"/>
          <w:sz w:val="16"/>
        </w:rPr>
        <w:t xml:space="preserve"> </w:t>
      </w:r>
      <w:r>
        <w:rPr>
          <w:sz w:val="16"/>
        </w:rPr>
        <w:t>dokümanının</w:t>
      </w:r>
      <w:r>
        <w:rPr>
          <w:spacing w:val="19"/>
          <w:sz w:val="16"/>
        </w:rPr>
        <w:t xml:space="preserve"> </w:t>
      </w:r>
      <w:r>
        <w:rPr>
          <w:sz w:val="16"/>
        </w:rPr>
        <w:t>görülmesi:</w:t>
      </w:r>
    </w:p>
    <w:p w:rsidR="00110D14" w:rsidRDefault="00EF1912">
      <w:pPr>
        <w:pStyle w:val="ListeParagraf"/>
        <w:numPr>
          <w:ilvl w:val="1"/>
          <w:numId w:val="2"/>
        </w:numPr>
        <w:tabs>
          <w:tab w:val="left" w:pos="389"/>
        </w:tabs>
        <w:spacing w:line="180" w:lineRule="exact"/>
        <w:rPr>
          <w:sz w:val="16"/>
        </w:rPr>
      </w:pPr>
      <w:r>
        <w:rPr>
          <w:spacing w:val="-1"/>
          <w:w w:val="105"/>
          <w:sz w:val="16"/>
        </w:rPr>
        <w:t>İhale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dokümanı,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idarenin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adresinde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görülebilir.</w:t>
      </w:r>
    </w:p>
    <w:p w:rsidR="00110D14" w:rsidRDefault="00EF1912">
      <w:pPr>
        <w:pStyle w:val="ListeParagraf"/>
        <w:numPr>
          <w:ilvl w:val="1"/>
          <w:numId w:val="2"/>
        </w:numPr>
        <w:tabs>
          <w:tab w:val="left" w:pos="389"/>
        </w:tabs>
        <w:spacing w:line="182" w:lineRule="exact"/>
        <w:rPr>
          <w:sz w:val="16"/>
        </w:rPr>
      </w:pPr>
      <w:r>
        <w:rPr>
          <w:sz w:val="16"/>
        </w:rPr>
        <w:t>İhaleye</w:t>
      </w:r>
      <w:r>
        <w:rPr>
          <w:spacing w:val="17"/>
          <w:sz w:val="16"/>
        </w:rPr>
        <w:t xml:space="preserve"> </w:t>
      </w:r>
      <w:r>
        <w:rPr>
          <w:sz w:val="16"/>
        </w:rPr>
        <w:t>teklif</w:t>
      </w:r>
      <w:r>
        <w:rPr>
          <w:spacing w:val="17"/>
          <w:sz w:val="16"/>
        </w:rPr>
        <w:t xml:space="preserve"> </w:t>
      </w:r>
      <w:r>
        <w:rPr>
          <w:sz w:val="16"/>
        </w:rPr>
        <w:t>verecek</w:t>
      </w:r>
      <w:r>
        <w:rPr>
          <w:spacing w:val="17"/>
          <w:sz w:val="16"/>
        </w:rPr>
        <w:t xml:space="preserve"> </w:t>
      </w:r>
      <w:r>
        <w:rPr>
          <w:sz w:val="16"/>
        </w:rPr>
        <w:t>olanların</w:t>
      </w:r>
      <w:r>
        <w:rPr>
          <w:spacing w:val="17"/>
          <w:sz w:val="16"/>
        </w:rPr>
        <w:t xml:space="preserve"> </w:t>
      </w:r>
      <w:r>
        <w:rPr>
          <w:sz w:val="16"/>
        </w:rPr>
        <w:t>ihale</w:t>
      </w:r>
      <w:r>
        <w:rPr>
          <w:spacing w:val="17"/>
          <w:sz w:val="16"/>
        </w:rPr>
        <w:t xml:space="preserve"> </w:t>
      </w:r>
      <w:r>
        <w:rPr>
          <w:sz w:val="16"/>
        </w:rPr>
        <w:t>dokümanını</w:t>
      </w:r>
      <w:r>
        <w:rPr>
          <w:spacing w:val="17"/>
          <w:sz w:val="16"/>
        </w:rPr>
        <w:t xml:space="preserve"> </w:t>
      </w:r>
      <w:r>
        <w:rPr>
          <w:sz w:val="16"/>
        </w:rPr>
        <w:t>EKAP</w:t>
      </w:r>
      <w:r>
        <w:rPr>
          <w:spacing w:val="17"/>
          <w:sz w:val="16"/>
        </w:rPr>
        <w:t xml:space="preserve"> </w:t>
      </w:r>
      <w:r>
        <w:rPr>
          <w:sz w:val="16"/>
        </w:rPr>
        <w:t>üzerinden</w:t>
      </w:r>
      <w:r>
        <w:rPr>
          <w:spacing w:val="17"/>
          <w:sz w:val="16"/>
        </w:rPr>
        <w:t xml:space="preserve"> </w:t>
      </w:r>
      <w:r>
        <w:rPr>
          <w:sz w:val="16"/>
        </w:rPr>
        <w:t>e-imza</w:t>
      </w:r>
      <w:r>
        <w:rPr>
          <w:spacing w:val="17"/>
          <w:sz w:val="16"/>
        </w:rPr>
        <w:t xml:space="preserve"> </w:t>
      </w:r>
      <w:r>
        <w:rPr>
          <w:sz w:val="16"/>
        </w:rPr>
        <w:t>kullanarak</w:t>
      </w:r>
      <w:r>
        <w:rPr>
          <w:spacing w:val="17"/>
          <w:sz w:val="16"/>
        </w:rPr>
        <w:t xml:space="preserve"> </w:t>
      </w:r>
      <w:r>
        <w:rPr>
          <w:sz w:val="16"/>
        </w:rPr>
        <w:t>indirmeleri</w:t>
      </w:r>
      <w:r>
        <w:rPr>
          <w:spacing w:val="17"/>
          <w:sz w:val="16"/>
        </w:rPr>
        <w:t xml:space="preserve"> </w:t>
      </w:r>
      <w:r>
        <w:rPr>
          <w:sz w:val="16"/>
        </w:rPr>
        <w:t>zorunludur.</w:t>
      </w:r>
    </w:p>
    <w:p w:rsidR="00110D14" w:rsidRDefault="00110D14">
      <w:pPr>
        <w:pStyle w:val="GvdeMetni"/>
        <w:spacing w:before="6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273"/>
        </w:tabs>
        <w:spacing w:line="235" w:lineRule="auto"/>
        <w:ind w:left="100" w:right="129" w:firstLine="0"/>
        <w:jc w:val="both"/>
        <w:rPr>
          <w:sz w:val="16"/>
        </w:rPr>
      </w:pPr>
      <w:r>
        <w:rPr>
          <w:w w:val="105"/>
          <w:sz w:val="16"/>
        </w:rPr>
        <w:t>Teklifler,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tarih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saatine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kadar</w:t>
      </w:r>
      <w:r>
        <w:rPr>
          <w:spacing w:val="-4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T.C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Sultanbeyli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Belediye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Başkanlığı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İşletme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Müdürlüğü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-Aydos</w:t>
      </w:r>
      <w:r>
        <w:rPr>
          <w:b/>
          <w:color w:val="118ABE"/>
          <w:spacing w:val="-1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Sosyal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Tesisleri-</w:t>
      </w:r>
      <w:r>
        <w:rPr>
          <w:b/>
          <w:color w:val="118ABE"/>
          <w:spacing w:val="-2"/>
          <w:w w:val="105"/>
          <w:sz w:val="16"/>
        </w:rPr>
        <w:t xml:space="preserve"> </w:t>
      </w:r>
      <w:proofErr w:type="spellStart"/>
      <w:r>
        <w:rPr>
          <w:b/>
          <w:color w:val="118ABE"/>
          <w:w w:val="105"/>
          <w:sz w:val="16"/>
        </w:rPr>
        <w:t>Necipfazıl</w:t>
      </w:r>
      <w:proofErr w:type="spellEnd"/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Mahallesi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Kuran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Kursu</w:t>
      </w:r>
      <w:r>
        <w:rPr>
          <w:b/>
          <w:color w:val="118ABE"/>
          <w:spacing w:val="-2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Caddesi</w:t>
      </w:r>
      <w:r>
        <w:rPr>
          <w:b/>
          <w:color w:val="118ABE"/>
          <w:spacing w:val="-40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No:242</w:t>
      </w:r>
      <w:r>
        <w:rPr>
          <w:b/>
          <w:color w:val="118ABE"/>
          <w:spacing w:val="-5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/</w:t>
      </w:r>
      <w:r>
        <w:rPr>
          <w:b/>
          <w:color w:val="118ABE"/>
          <w:spacing w:val="-4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İdari</w:t>
      </w:r>
      <w:r>
        <w:rPr>
          <w:b/>
          <w:color w:val="118ABE"/>
          <w:spacing w:val="-4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Bina</w:t>
      </w:r>
      <w:r>
        <w:rPr>
          <w:b/>
          <w:color w:val="118ABE"/>
          <w:spacing w:val="-4"/>
          <w:w w:val="105"/>
          <w:sz w:val="16"/>
        </w:rPr>
        <w:t xml:space="preserve"> </w:t>
      </w:r>
      <w:r>
        <w:rPr>
          <w:b/>
          <w:color w:val="118ABE"/>
          <w:w w:val="105"/>
          <w:sz w:val="16"/>
        </w:rPr>
        <w:t>Sultanbeyli/İSTANBUL</w:t>
      </w:r>
      <w:r>
        <w:rPr>
          <w:b/>
          <w:color w:val="118ABE"/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adresine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elden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teslim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edilebileceği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gibi,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aynı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adrese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iadeli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taahhütlü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posta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vasıtasıyla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gönderilebilir.</w:t>
      </w:r>
    </w:p>
    <w:p w:rsidR="00110D14" w:rsidRDefault="00110D14">
      <w:pPr>
        <w:pStyle w:val="GvdeMetni"/>
        <w:spacing w:before="7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266"/>
        </w:tabs>
        <w:spacing w:line="235" w:lineRule="auto"/>
        <w:ind w:left="100" w:right="129" w:firstLine="0"/>
        <w:jc w:val="both"/>
        <w:rPr>
          <w:sz w:val="16"/>
        </w:rPr>
      </w:pPr>
      <w:r>
        <w:rPr>
          <w:w w:val="105"/>
          <w:sz w:val="16"/>
        </w:rPr>
        <w:t>İstekliler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tekliflerini,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kalem-kalemleri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fiyatlar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vereceklerdir.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İhale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sonucu,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üzerine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ihale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yapılan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istekliyle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her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bir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mal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kalemi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miktarı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bu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mal</w:t>
      </w:r>
      <w:r>
        <w:rPr>
          <w:spacing w:val="-40"/>
          <w:w w:val="105"/>
          <w:sz w:val="16"/>
        </w:rPr>
        <w:t xml:space="preserve"> </w:t>
      </w:r>
      <w:r>
        <w:rPr>
          <w:w w:val="105"/>
          <w:sz w:val="16"/>
        </w:rPr>
        <w:t>kalemleri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için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edilen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fiyatların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çarpımı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sonucu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bulunan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toplam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bedel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üzerinden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birim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fiyat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sözleşme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imzalanacaktır.</w:t>
      </w:r>
    </w:p>
    <w:p w:rsidR="00110D14" w:rsidRDefault="00EF1912">
      <w:pPr>
        <w:pStyle w:val="GvdeMetni"/>
        <w:spacing w:line="181" w:lineRule="exact"/>
        <w:ind w:left="100"/>
        <w:jc w:val="both"/>
      </w:pPr>
      <w:r>
        <w:rPr>
          <w:w w:val="105"/>
        </w:rPr>
        <w:t>Bu</w:t>
      </w:r>
      <w:r>
        <w:rPr>
          <w:spacing w:val="-10"/>
          <w:w w:val="105"/>
        </w:rPr>
        <w:t xml:space="preserve"> </w:t>
      </w:r>
      <w:r>
        <w:rPr>
          <w:w w:val="105"/>
        </w:rPr>
        <w:t>ihalede,</w:t>
      </w:r>
      <w:r>
        <w:rPr>
          <w:spacing w:val="-9"/>
          <w:w w:val="105"/>
        </w:rPr>
        <w:t xml:space="preserve"> </w:t>
      </w:r>
      <w:r>
        <w:rPr>
          <w:w w:val="105"/>
        </w:rPr>
        <w:t>işin</w:t>
      </w:r>
      <w:r>
        <w:rPr>
          <w:spacing w:val="-9"/>
          <w:w w:val="105"/>
        </w:rPr>
        <w:t xml:space="preserve"> </w:t>
      </w:r>
      <w:r>
        <w:rPr>
          <w:w w:val="105"/>
        </w:rPr>
        <w:t>tamamı</w:t>
      </w:r>
      <w:r>
        <w:rPr>
          <w:spacing w:val="-10"/>
          <w:w w:val="105"/>
        </w:rPr>
        <w:t xml:space="preserve"> </w:t>
      </w:r>
      <w:r>
        <w:rPr>
          <w:w w:val="105"/>
        </w:rPr>
        <w:t>için</w:t>
      </w:r>
      <w:r>
        <w:rPr>
          <w:spacing w:val="-9"/>
          <w:w w:val="105"/>
        </w:rPr>
        <w:t xml:space="preserve"> </w:t>
      </w:r>
      <w:r>
        <w:rPr>
          <w:w w:val="105"/>
        </w:rPr>
        <w:t>teklif</w:t>
      </w:r>
      <w:r>
        <w:rPr>
          <w:spacing w:val="-9"/>
          <w:w w:val="105"/>
        </w:rPr>
        <w:t xml:space="preserve"> </w:t>
      </w:r>
      <w:r>
        <w:rPr>
          <w:w w:val="105"/>
        </w:rPr>
        <w:t>verilecektir.</w:t>
      </w:r>
    </w:p>
    <w:p w:rsidR="00110D14" w:rsidRDefault="00110D14">
      <w:pPr>
        <w:pStyle w:val="GvdeMetni"/>
        <w:spacing w:before="4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348"/>
        </w:tabs>
        <w:ind w:left="347" w:hanging="248"/>
        <w:rPr>
          <w:sz w:val="16"/>
        </w:rPr>
      </w:pPr>
      <w:r>
        <w:rPr>
          <w:spacing w:val="-1"/>
          <w:w w:val="105"/>
          <w:sz w:val="16"/>
        </w:rPr>
        <w:t>İstekliler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teklif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ettikleri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bedelin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%3’ünden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az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olmamak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üzere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kendi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belirleyecekleri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tutarda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geçici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teminat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vereceklerdir.</w:t>
      </w:r>
    </w:p>
    <w:p w:rsidR="00110D14" w:rsidRDefault="00110D14">
      <w:pPr>
        <w:pStyle w:val="GvdeMetni"/>
        <w:spacing w:before="4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339"/>
        </w:tabs>
        <w:ind w:left="338" w:hanging="239"/>
        <w:rPr>
          <w:sz w:val="16"/>
        </w:rPr>
      </w:pPr>
      <w:r>
        <w:rPr>
          <w:sz w:val="16"/>
        </w:rPr>
        <w:t>Verilen</w:t>
      </w:r>
      <w:r>
        <w:rPr>
          <w:spacing w:val="13"/>
          <w:sz w:val="16"/>
        </w:rPr>
        <w:t xml:space="preserve"> </w:t>
      </w:r>
      <w:r>
        <w:rPr>
          <w:sz w:val="16"/>
        </w:rPr>
        <w:t>tekliflerin</w:t>
      </w:r>
      <w:r>
        <w:rPr>
          <w:spacing w:val="14"/>
          <w:sz w:val="16"/>
        </w:rPr>
        <w:t xml:space="preserve"> </w:t>
      </w:r>
      <w:r>
        <w:rPr>
          <w:sz w:val="16"/>
        </w:rPr>
        <w:t>geçerlilik</w:t>
      </w:r>
      <w:r>
        <w:rPr>
          <w:spacing w:val="13"/>
          <w:sz w:val="16"/>
        </w:rPr>
        <w:t xml:space="preserve"> </w:t>
      </w:r>
      <w:r>
        <w:rPr>
          <w:sz w:val="16"/>
        </w:rPr>
        <w:t>süresi,</w:t>
      </w:r>
      <w:r>
        <w:rPr>
          <w:spacing w:val="14"/>
          <w:sz w:val="16"/>
        </w:rPr>
        <w:t xml:space="preserve"> </w:t>
      </w:r>
      <w:r>
        <w:rPr>
          <w:sz w:val="16"/>
        </w:rPr>
        <w:t>ihale</w:t>
      </w:r>
      <w:r>
        <w:rPr>
          <w:spacing w:val="13"/>
          <w:sz w:val="16"/>
        </w:rPr>
        <w:t xml:space="preserve"> </w:t>
      </w:r>
      <w:r>
        <w:rPr>
          <w:sz w:val="16"/>
        </w:rPr>
        <w:t>tarihinden</w:t>
      </w:r>
      <w:r>
        <w:rPr>
          <w:spacing w:val="14"/>
          <w:sz w:val="16"/>
        </w:rPr>
        <w:t xml:space="preserve"> </w:t>
      </w:r>
      <w:r>
        <w:rPr>
          <w:sz w:val="16"/>
        </w:rPr>
        <w:t>itibaren</w:t>
      </w:r>
      <w:r>
        <w:rPr>
          <w:spacing w:val="13"/>
          <w:sz w:val="16"/>
        </w:rPr>
        <w:t xml:space="preserve"> </w:t>
      </w:r>
      <w:r>
        <w:rPr>
          <w:b/>
          <w:color w:val="118ABE"/>
          <w:sz w:val="16"/>
        </w:rPr>
        <w:t>90</w:t>
      </w:r>
      <w:r>
        <w:rPr>
          <w:b/>
          <w:color w:val="118ABE"/>
          <w:spacing w:val="14"/>
          <w:sz w:val="16"/>
        </w:rPr>
        <w:t xml:space="preserve"> </w:t>
      </w:r>
      <w:r>
        <w:rPr>
          <w:b/>
          <w:color w:val="118ABE"/>
          <w:sz w:val="16"/>
        </w:rPr>
        <w:t>(Doksan)</w:t>
      </w:r>
      <w:r>
        <w:rPr>
          <w:b/>
          <w:color w:val="118ABE"/>
          <w:spacing w:val="13"/>
          <w:sz w:val="16"/>
        </w:rPr>
        <w:t xml:space="preserve"> </w:t>
      </w:r>
      <w:r>
        <w:rPr>
          <w:sz w:val="16"/>
        </w:rPr>
        <w:t>takvim</w:t>
      </w:r>
      <w:r>
        <w:rPr>
          <w:spacing w:val="14"/>
          <w:sz w:val="16"/>
        </w:rPr>
        <w:t xml:space="preserve"> </w:t>
      </w:r>
      <w:r>
        <w:rPr>
          <w:sz w:val="16"/>
        </w:rPr>
        <w:t>günüdür.</w:t>
      </w:r>
    </w:p>
    <w:p w:rsidR="00110D14" w:rsidRDefault="00110D14">
      <w:pPr>
        <w:rPr>
          <w:sz w:val="16"/>
        </w:rPr>
        <w:sectPr w:rsidR="00110D14">
          <w:type w:val="continuous"/>
          <w:pgSz w:w="11900" w:h="16840"/>
          <w:pgMar w:top="120" w:right="0" w:bottom="0" w:left="20" w:header="708" w:footer="708" w:gutter="0"/>
          <w:cols w:space="708"/>
        </w:sect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348"/>
        </w:tabs>
        <w:spacing w:before="82"/>
        <w:ind w:left="347" w:hanging="248"/>
        <w:rPr>
          <w:sz w:val="16"/>
        </w:rPr>
      </w:pPr>
      <w:r>
        <w:rPr>
          <w:w w:val="105"/>
          <w:sz w:val="16"/>
        </w:rPr>
        <w:lastRenderedPageBreak/>
        <w:t>Konsorsiyum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olarak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ihaleye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teklif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verilemez.</w:t>
      </w:r>
    </w:p>
    <w:p w:rsidR="00110D14" w:rsidRDefault="00110D14">
      <w:pPr>
        <w:pStyle w:val="GvdeMetni"/>
        <w:spacing w:before="4"/>
        <w:rPr>
          <w:sz w:val="15"/>
        </w:rPr>
      </w:pPr>
    </w:p>
    <w:p w:rsidR="00110D14" w:rsidRDefault="00EF1912">
      <w:pPr>
        <w:pStyle w:val="ListeParagraf"/>
        <w:numPr>
          <w:ilvl w:val="0"/>
          <w:numId w:val="2"/>
        </w:numPr>
        <w:tabs>
          <w:tab w:val="left" w:pos="348"/>
        </w:tabs>
        <w:ind w:left="347" w:hanging="248"/>
        <w:rPr>
          <w:sz w:val="16"/>
        </w:rPr>
      </w:pPr>
      <w:r>
        <w:rPr>
          <w:spacing w:val="-1"/>
          <w:w w:val="105"/>
          <w:sz w:val="16"/>
        </w:rPr>
        <w:t>Bu</w:t>
      </w:r>
      <w:r>
        <w:rPr>
          <w:spacing w:val="-10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ihalede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elektronik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eksiltme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yapılmayacaktır.</w:t>
      </w:r>
    </w:p>
    <w:p w:rsidR="00110D14" w:rsidRDefault="00110D14">
      <w:pPr>
        <w:pStyle w:val="GvdeMetni"/>
        <w:spacing w:before="3"/>
        <w:rPr>
          <w:sz w:val="15"/>
        </w:rPr>
      </w:pPr>
    </w:p>
    <w:p w:rsidR="00110D14" w:rsidRDefault="00EF1912">
      <w:pPr>
        <w:pStyle w:val="Balk1"/>
        <w:numPr>
          <w:ilvl w:val="0"/>
          <w:numId w:val="2"/>
        </w:numPr>
        <w:tabs>
          <w:tab w:val="left" w:pos="348"/>
        </w:tabs>
        <w:ind w:left="347" w:hanging="248"/>
      </w:pPr>
      <w:r>
        <w:rPr>
          <w:w w:val="105"/>
        </w:rPr>
        <w:t>Diğer</w:t>
      </w:r>
      <w:r>
        <w:rPr>
          <w:spacing w:val="-10"/>
          <w:w w:val="105"/>
        </w:rPr>
        <w:t xml:space="preserve"> </w:t>
      </w:r>
      <w:r>
        <w:rPr>
          <w:w w:val="105"/>
        </w:rPr>
        <w:t>hususlar:</w:t>
      </w:r>
    </w:p>
    <w:p w:rsidR="00110D14" w:rsidRDefault="00EF1912">
      <w:pPr>
        <w:pStyle w:val="GvdeMetni"/>
        <w:spacing w:line="182" w:lineRule="exact"/>
        <w:ind w:left="100"/>
      </w:pPr>
      <w:r>
        <w:t>Teklif</w:t>
      </w:r>
      <w:r>
        <w:rPr>
          <w:spacing w:val="14"/>
        </w:rPr>
        <w:t xml:space="preserve"> </w:t>
      </w:r>
      <w:r>
        <w:t>fiyatı</w:t>
      </w:r>
      <w:r>
        <w:rPr>
          <w:spacing w:val="14"/>
        </w:rPr>
        <w:t xml:space="preserve"> </w:t>
      </w:r>
      <w:r>
        <w:t>ihale</w:t>
      </w:r>
      <w:r>
        <w:rPr>
          <w:spacing w:val="14"/>
        </w:rPr>
        <w:t xml:space="preserve"> </w:t>
      </w:r>
      <w:r>
        <w:t>komisyonu</w:t>
      </w:r>
      <w:r>
        <w:rPr>
          <w:spacing w:val="14"/>
        </w:rPr>
        <w:t xml:space="preserve"> </w:t>
      </w:r>
      <w:r>
        <w:t>tarafından</w:t>
      </w:r>
      <w:r>
        <w:rPr>
          <w:spacing w:val="14"/>
        </w:rPr>
        <w:t xml:space="preserve"> </w:t>
      </w:r>
      <w:r>
        <w:t>aşırı</w:t>
      </w:r>
      <w:r>
        <w:rPr>
          <w:spacing w:val="14"/>
        </w:rPr>
        <w:t xml:space="preserve"> </w:t>
      </w:r>
      <w:r>
        <w:t>düşük</w:t>
      </w:r>
      <w:r>
        <w:rPr>
          <w:spacing w:val="15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tespit</w:t>
      </w:r>
      <w:r>
        <w:rPr>
          <w:spacing w:val="14"/>
        </w:rPr>
        <w:t xml:space="preserve"> </w:t>
      </w:r>
      <w:r>
        <w:t>edilen</w:t>
      </w:r>
      <w:r>
        <w:rPr>
          <w:spacing w:val="14"/>
        </w:rPr>
        <w:t xml:space="preserve"> </w:t>
      </w:r>
      <w:r>
        <w:t>isteklilerden</w:t>
      </w:r>
      <w:r>
        <w:rPr>
          <w:spacing w:val="14"/>
        </w:rPr>
        <w:t xml:space="preserve"> </w:t>
      </w:r>
      <w:r>
        <w:t>Kanunun</w:t>
      </w:r>
      <w:r>
        <w:rPr>
          <w:spacing w:val="14"/>
        </w:rPr>
        <w:t xml:space="preserve"> </w:t>
      </w:r>
      <w:r>
        <w:t>38</w:t>
      </w:r>
      <w:r>
        <w:rPr>
          <w:spacing w:val="15"/>
        </w:rPr>
        <w:t xml:space="preserve"> </w:t>
      </w:r>
      <w:r>
        <w:t>inci</w:t>
      </w:r>
      <w:r>
        <w:rPr>
          <w:spacing w:val="14"/>
        </w:rPr>
        <w:t xml:space="preserve"> </w:t>
      </w:r>
      <w:r>
        <w:t>maddesine</w:t>
      </w:r>
      <w:r>
        <w:rPr>
          <w:spacing w:val="14"/>
        </w:rPr>
        <w:t xml:space="preserve"> </w:t>
      </w:r>
      <w:r>
        <w:t>göre</w:t>
      </w:r>
      <w:r>
        <w:rPr>
          <w:spacing w:val="14"/>
        </w:rPr>
        <w:t xml:space="preserve"> </w:t>
      </w:r>
      <w:r>
        <w:t>açıklama</w:t>
      </w:r>
      <w:r>
        <w:rPr>
          <w:spacing w:val="14"/>
        </w:rPr>
        <w:t xml:space="preserve"> </w:t>
      </w:r>
      <w:r>
        <w:t>istenecektir.</w:t>
      </w:r>
    </w:p>
    <w:sectPr w:rsidR="00110D14">
      <w:pgSz w:w="11900" w:h="16840"/>
      <w:pgMar w:top="80" w:right="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2C0"/>
    <w:multiLevelType w:val="hybridMultilevel"/>
    <w:tmpl w:val="061E0B7E"/>
    <w:lvl w:ilvl="0" w:tplc="66E26D54">
      <w:start w:val="1"/>
      <w:numFmt w:val="decimal"/>
      <w:lvlText w:val="%1-"/>
      <w:lvlJc w:val="left"/>
      <w:pPr>
        <w:ind w:left="283" w:hanging="139"/>
        <w:jc w:val="left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9CD2B7A6">
      <w:numFmt w:val="bullet"/>
      <w:lvlText w:val="•"/>
      <w:lvlJc w:val="left"/>
      <w:pPr>
        <w:ind w:left="1439" w:hanging="139"/>
      </w:pPr>
      <w:rPr>
        <w:rFonts w:hint="default"/>
        <w:lang w:val="tr-TR" w:eastAsia="en-US" w:bidi="ar-SA"/>
      </w:rPr>
    </w:lvl>
    <w:lvl w:ilvl="2" w:tplc="E370E3FA">
      <w:numFmt w:val="bullet"/>
      <w:lvlText w:val="•"/>
      <w:lvlJc w:val="left"/>
      <w:pPr>
        <w:ind w:left="2599" w:hanging="139"/>
      </w:pPr>
      <w:rPr>
        <w:rFonts w:hint="default"/>
        <w:lang w:val="tr-TR" w:eastAsia="en-US" w:bidi="ar-SA"/>
      </w:rPr>
    </w:lvl>
    <w:lvl w:ilvl="3" w:tplc="7EB2E2F2">
      <w:numFmt w:val="bullet"/>
      <w:lvlText w:val="•"/>
      <w:lvlJc w:val="left"/>
      <w:pPr>
        <w:ind w:left="3759" w:hanging="139"/>
      </w:pPr>
      <w:rPr>
        <w:rFonts w:hint="default"/>
        <w:lang w:val="tr-TR" w:eastAsia="en-US" w:bidi="ar-SA"/>
      </w:rPr>
    </w:lvl>
    <w:lvl w:ilvl="4" w:tplc="04628792">
      <w:numFmt w:val="bullet"/>
      <w:lvlText w:val="•"/>
      <w:lvlJc w:val="left"/>
      <w:pPr>
        <w:ind w:left="4919" w:hanging="139"/>
      </w:pPr>
      <w:rPr>
        <w:rFonts w:hint="default"/>
        <w:lang w:val="tr-TR" w:eastAsia="en-US" w:bidi="ar-SA"/>
      </w:rPr>
    </w:lvl>
    <w:lvl w:ilvl="5" w:tplc="7F6CBDB8">
      <w:numFmt w:val="bullet"/>
      <w:lvlText w:val="•"/>
      <w:lvlJc w:val="left"/>
      <w:pPr>
        <w:ind w:left="6079" w:hanging="139"/>
      </w:pPr>
      <w:rPr>
        <w:rFonts w:hint="default"/>
        <w:lang w:val="tr-TR" w:eastAsia="en-US" w:bidi="ar-SA"/>
      </w:rPr>
    </w:lvl>
    <w:lvl w:ilvl="6" w:tplc="D1461C9C">
      <w:numFmt w:val="bullet"/>
      <w:lvlText w:val="•"/>
      <w:lvlJc w:val="left"/>
      <w:pPr>
        <w:ind w:left="7239" w:hanging="139"/>
      </w:pPr>
      <w:rPr>
        <w:rFonts w:hint="default"/>
        <w:lang w:val="tr-TR" w:eastAsia="en-US" w:bidi="ar-SA"/>
      </w:rPr>
    </w:lvl>
    <w:lvl w:ilvl="7" w:tplc="D42AFF40">
      <w:numFmt w:val="bullet"/>
      <w:lvlText w:val="•"/>
      <w:lvlJc w:val="left"/>
      <w:pPr>
        <w:ind w:left="8399" w:hanging="139"/>
      </w:pPr>
      <w:rPr>
        <w:rFonts w:hint="default"/>
        <w:lang w:val="tr-TR" w:eastAsia="en-US" w:bidi="ar-SA"/>
      </w:rPr>
    </w:lvl>
    <w:lvl w:ilvl="8" w:tplc="E7A8B3C8">
      <w:numFmt w:val="bullet"/>
      <w:lvlText w:val="•"/>
      <w:lvlJc w:val="left"/>
      <w:pPr>
        <w:ind w:left="9559" w:hanging="139"/>
      </w:pPr>
      <w:rPr>
        <w:rFonts w:hint="default"/>
        <w:lang w:val="tr-TR" w:eastAsia="en-US" w:bidi="ar-SA"/>
      </w:rPr>
    </w:lvl>
  </w:abstractNum>
  <w:abstractNum w:abstractNumId="1" w15:restartNumberingAfterBreak="0">
    <w:nsid w:val="2AD608B8"/>
    <w:multiLevelType w:val="multilevel"/>
    <w:tmpl w:val="C8D2C7B0"/>
    <w:lvl w:ilvl="0">
      <w:start w:val="4"/>
      <w:numFmt w:val="decimal"/>
      <w:lvlText w:val="%1"/>
      <w:lvlJc w:val="left"/>
      <w:pPr>
        <w:ind w:left="471" w:hanging="37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1" w:hanging="372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471" w:hanging="372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3">
      <w:numFmt w:val="bullet"/>
      <w:lvlText w:val="•"/>
      <w:lvlJc w:val="left"/>
      <w:pPr>
        <w:ind w:left="3899" w:hanging="37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39" w:hanging="37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79" w:hanging="37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19" w:hanging="37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59" w:hanging="37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599" w:hanging="372"/>
      </w:pPr>
      <w:rPr>
        <w:rFonts w:hint="default"/>
        <w:lang w:val="tr-TR" w:eastAsia="en-US" w:bidi="ar-SA"/>
      </w:rPr>
    </w:lvl>
  </w:abstractNum>
  <w:abstractNum w:abstractNumId="2" w15:restartNumberingAfterBreak="0">
    <w:nsid w:val="3BAA2359"/>
    <w:multiLevelType w:val="hybridMultilevel"/>
    <w:tmpl w:val="7F36AAC6"/>
    <w:lvl w:ilvl="0" w:tplc="050E2E4E">
      <w:start w:val="1"/>
      <w:numFmt w:val="lowerLetter"/>
      <w:lvlText w:val="%1)"/>
      <w:lvlJc w:val="left"/>
      <w:pPr>
        <w:ind w:left="323" w:hanging="17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E23244CA">
      <w:numFmt w:val="bullet"/>
      <w:lvlText w:val="•"/>
      <w:lvlJc w:val="left"/>
      <w:pPr>
        <w:ind w:left="1475" w:hanging="179"/>
      </w:pPr>
      <w:rPr>
        <w:rFonts w:hint="default"/>
        <w:lang w:val="tr-TR" w:eastAsia="en-US" w:bidi="ar-SA"/>
      </w:rPr>
    </w:lvl>
    <w:lvl w:ilvl="2" w:tplc="85BACE16">
      <w:numFmt w:val="bullet"/>
      <w:lvlText w:val="•"/>
      <w:lvlJc w:val="left"/>
      <w:pPr>
        <w:ind w:left="2631" w:hanging="179"/>
      </w:pPr>
      <w:rPr>
        <w:rFonts w:hint="default"/>
        <w:lang w:val="tr-TR" w:eastAsia="en-US" w:bidi="ar-SA"/>
      </w:rPr>
    </w:lvl>
    <w:lvl w:ilvl="3" w:tplc="B9D6DFBA">
      <w:numFmt w:val="bullet"/>
      <w:lvlText w:val="•"/>
      <w:lvlJc w:val="left"/>
      <w:pPr>
        <w:ind w:left="3787" w:hanging="179"/>
      </w:pPr>
      <w:rPr>
        <w:rFonts w:hint="default"/>
        <w:lang w:val="tr-TR" w:eastAsia="en-US" w:bidi="ar-SA"/>
      </w:rPr>
    </w:lvl>
    <w:lvl w:ilvl="4" w:tplc="88C0A0C0">
      <w:numFmt w:val="bullet"/>
      <w:lvlText w:val="•"/>
      <w:lvlJc w:val="left"/>
      <w:pPr>
        <w:ind w:left="4943" w:hanging="179"/>
      </w:pPr>
      <w:rPr>
        <w:rFonts w:hint="default"/>
        <w:lang w:val="tr-TR" w:eastAsia="en-US" w:bidi="ar-SA"/>
      </w:rPr>
    </w:lvl>
    <w:lvl w:ilvl="5" w:tplc="5E28B996">
      <w:numFmt w:val="bullet"/>
      <w:lvlText w:val="•"/>
      <w:lvlJc w:val="left"/>
      <w:pPr>
        <w:ind w:left="6099" w:hanging="179"/>
      </w:pPr>
      <w:rPr>
        <w:rFonts w:hint="default"/>
        <w:lang w:val="tr-TR" w:eastAsia="en-US" w:bidi="ar-SA"/>
      </w:rPr>
    </w:lvl>
    <w:lvl w:ilvl="6" w:tplc="253CC632">
      <w:numFmt w:val="bullet"/>
      <w:lvlText w:val="•"/>
      <w:lvlJc w:val="left"/>
      <w:pPr>
        <w:ind w:left="7255" w:hanging="179"/>
      </w:pPr>
      <w:rPr>
        <w:rFonts w:hint="default"/>
        <w:lang w:val="tr-TR" w:eastAsia="en-US" w:bidi="ar-SA"/>
      </w:rPr>
    </w:lvl>
    <w:lvl w:ilvl="7" w:tplc="17B6FFC8">
      <w:numFmt w:val="bullet"/>
      <w:lvlText w:val="•"/>
      <w:lvlJc w:val="left"/>
      <w:pPr>
        <w:ind w:left="8411" w:hanging="179"/>
      </w:pPr>
      <w:rPr>
        <w:rFonts w:hint="default"/>
        <w:lang w:val="tr-TR" w:eastAsia="en-US" w:bidi="ar-SA"/>
      </w:rPr>
    </w:lvl>
    <w:lvl w:ilvl="8" w:tplc="2CE0F8D2">
      <w:numFmt w:val="bullet"/>
      <w:lvlText w:val="•"/>
      <w:lvlJc w:val="left"/>
      <w:pPr>
        <w:ind w:left="9567" w:hanging="179"/>
      </w:pPr>
      <w:rPr>
        <w:rFonts w:hint="default"/>
        <w:lang w:val="tr-TR" w:eastAsia="en-US" w:bidi="ar-SA"/>
      </w:rPr>
    </w:lvl>
  </w:abstractNum>
  <w:abstractNum w:abstractNumId="3" w15:restartNumberingAfterBreak="0">
    <w:nsid w:val="728E783C"/>
    <w:multiLevelType w:val="multilevel"/>
    <w:tmpl w:val="4944260A"/>
    <w:lvl w:ilvl="0">
      <w:start w:val="4"/>
      <w:numFmt w:val="decimal"/>
      <w:lvlText w:val="%1."/>
      <w:lvlJc w:val="left"/>
      <w:pPr>
        <w:ind w:left="265" w:hanging="16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8" w:hanging="28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12" w:hanging="413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636" w:hanging="537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4">
      <w:numFmt w:val="bullet"/>
      <w:lvlText w:val="•"/>
      <w:lvlJc w:val="left"/>
      <w:pPr>
        <w:ind w:left="2245" w:hanging="53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851" w:hanging="53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56" w:hanging="53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62" w:hanging="53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68" w:hanging="537"/>
      </w:pPr>
      <w:rPr>
        <w:rFonts w:hint="default"/>
        <w:lang w:val="tr-TR" w:eastAsia="en-US" w:bidi="ar-SA"/>
      </w:rPr>
    </w:lvl>
  </w:abstractNum>
  <w:abstractNum w:abstractNumId="4" w15:restartNumberingAfterBreak="0">
    <w:nsid w:val="750B6B4A"/>
    <w:multiLevelType w:val="hybridMultilevel"/>
    <w:tmpl w:val="65421124"/>
    <w:lvl w:ilvl="0" w:tplc="F650F8A6">
      <w:start w:val="1"/>
      <w:numFmt w:val="lowerLetter"/>
      <w:lvlText w:val="%1)"/>
      <w:lvlJc w:val="left"/>
      <w:pPr>
        <w:ind w:left="323" w:hanging="17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16"/>
        <w:szCs w:val="16"/>
        <w:lang w:val="tr-TR" w:eastAsia="en-US" w:bidi="ar-SA"/>
      </w:rPr>
    </w:lvl>
    <w:lvl w:ilvl="1" w:tplc="9A621CC2">
      <w:numFmt w:val="bullet"/>
      <w:lvlText w:val="•"/>
      <w:lvlJc w:val="left"/>
      <w:pPr>
        <w:ind w:left="1475" w:hanging="179"/>
      </w:pPr>
      <w:rPr>
        <w:rFonts w:hint="default"/>
        <w:lang w:val="tr-TR" w:eastAsia="en-US" w:bidi="ar-SA"/>
      </w:rPr>
    </w:lvl>
    <w:lvl w:ilvl="2" w:tplc="B420CE1C">
      <w:numFmt w:val="bullet"/>
      <w:lvlText w:val="•"/>
      <w:lvlJc w:val="left"/>
      <w:pPr>
        <w:ind w:left="2631" w:hanging="179"/>
      </w:pPr>
      <w:rPr>
        <w:rFonts w:hint="default"/>
        <w:lang w:val="tr-TR" w:eastAsia="en-US" w:bidi="ar-SA"/>
      </w:rPr>
    </w:lvl>
    <w:lvl w:ilvl="3" w:tplc="82D6D22A">
      <w:numFmt w:val="bullet"/>
      <w:lvlText w:val="•"/>
      <w:lvlJc w:val="left"/>
      <w:pPr>
        <w:ind w:left="3787" w:hanging="179"/>
      </w:pPr>
      <w:rPr>
        <w:rFonts w:hint="default"/>
        <w:lang w:val="tr-TR" w:eastAsia="en-US" w:bidi="ar-SA"/>
      </w:rPr>
    </w:lvl>
    <w:lvl w:ilvl="4" w:tplc="1F72B5E6">
      <w:numFmt w:val="bullet"/>
      <w:lvlText w:val="•"/>
      <w:lvlJc w:val="left"/>
      <w:pPr>
        <w:ind w:left="4943" w:hanging="179"/>
      </w:pPr>
      <w:rPr>
        <w:rFonts w:hint="default"/>
        <w:lang w:val="tr-TR" w:eastAsia="en-US" w:bidi="ar-SA"/>
      </w:rPr>
    </w:lvl>
    <w:lvl w:ilvl="5" w:tplc="CBCE35C0">
      <w:numFmt w:val="bullet"/>
      <w:lvlText w:val="•"/>
      <w:lvlJc w:val="left"/>
      <w:pPr>
        <w:ind w:left="6099" w:hanging="179"/>
      </w:pPr>
      <w:rPr>
        <w:rFonts w:hint="default"/>
        <w:lang w:val="tr-TR" w:eastAsia="en-US" w:bidi="ar-SA"/>
      </w:rPr>
    </w:lvl>
    <w:lvl w:ilvl="6" w:tplc="62DAA53A">
      <w:numFmt w:val="bullet"/>
      <w:lvlText w:val="•"/>
      <w:lvlJc w:val="left"/>
      <w:pPr>
        <w:ind w:left="7255" w:hanging="179"/>
      </w:pPr>
      <w:rPr>
        <w:rFonts w:hint="default"/>
        <w:lang w:val="tr-TR" w:eastAsia="en-US" w:bidi="ar-SA"/>
      </w:rPr>
    </w:lvl>
    <w:lvl w:ilvl="7" w:tplc="3C284944">
      <w:numFmt w:val="bullet"/>
      <w:lvlText w:val="•"/>
      <w:lvlJc w:val="left"/>
      <w:pPr>
        <w:ind w:left="8411" w:hanging="179"/>
      </w:pPr>
      <w:rPr>
        <w:rFonts w:hint="default"/>
        <w:lang w:val="tr-TR" w:eastAsia="en-US" w:bidi="ar-SA"/>
      </w:rPr>
    </w:lvl>
    <w:lvl w:ilvl="8" w:tplc="040A3C16">
      <w:numFmt w:val="bullet"/>
      <w:lvlText w:val="•"/>
      <w:lvlJc w:val="left"/>
      <w:pPr>
        <w:ind w:left="9567" w:hanging="17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14"/>
    <w:rsid w:val="00110D14"/>
    <w:rsid w:val="00343BE9"/>
    <w:rsid w:val="00431B23"/>
    <w:rsid w:val="00864131"/>
    <w:rsid w:val="00E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3F09"/>
  <w15:docId w15:val="{13937F52-3C91-45F3-BC06-B4E131F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182" w:lineRule="exact"/>
      <w:ind w:left="145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72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letme@sultanbeyli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Sultanbeyli Belediyesi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GÜVENÇ</dc:creator>
  <cp:lastModifiedBy>Murat GÜVENÇ</cp:lastModifiedBy>
  <cp:revision>3</cp:revision>
  <cp:lastPrinted>2022-03-26T13:45:00Z</cp:lastPrinted>
  <dcterms:created xsi:type="dcterms:W3CDTF">2022-03-26T13:45:00Z</dcterms:created>
  <dcterms:modified xsi:type="dcterms:W3CDTF">2022-03-28T10:42:00Z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2022-03-26T00:00:00Z</vt:filetime>
  </property>
</Properties>
</file>